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7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«07» октябрь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№ 98   «07» октября 2013 г.</w:t>
      </w:r>
    </w:p>
    <w:p w:rsidR="00D10A27" w:rsidRPr="00192151" w:rsidRDefault="00D10A27" w:rsidP="0019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размещения транспортных средств и иных движимых вещей на территориях общего пользования сельского поселения </w:t>
      </w:r>
      <w:r w:rsidR="00D10A27"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Совет сельского поселения </w:t>
      </w:r>
      <w:r w:rsidR="00D10A27">
        <w:rPr>
          <w:rFonts w:ascii="Times New Roman" w:hAnsi="Times New Roman" w:cs="Times New Roman"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A7592C" w:rsidRPr="00192151" w:rsidRDefault="00A7592C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1" w:rsidRDefault="00192151" w:rsidP="00192151">
      <w:pPr>
        <w:pStyle w:val="2"/>
        <w:spacing w:after="0" w:line="240" w:lineRule="auto"/>
        <w:ind w:firstLine="708"/>
        <w:rPr>
          <w:bCs/>
          <w:caps/>
          <w:sz w:val="28"/>
          <w:szCs w:val="28"/>
        </w:rPr>
      </w:pPr>
      <w:proofErr w:type="gramStart"/>
      <w:r w:rsidRPr="00192151">
        <w:rPr>
          <w:bCs/>
          <w:caps/>
          <w:sz w:val="28"/>
          <w:szCs w:val="28"/>
        </w:rPr>
        <w:t>р</w:t>
      </w:r>
      <w:proofErr w:type="gramEnd"/>
      <w:r w:rsidRPr="00192151">
        <w:rPr>
          <w:bCs/>
          <w:caps/>
          <w:sz w:val="28"/>
          <w:szCs w:val="28"/>
        </w:rPr>
        <w:t xml:space="preserve"> е ш и л:</w:t>
      </w:r>
    </w:p>
    <w:p w:rsidR="00D10A27" w:rsidRPr="00192151" w:rsidRDefault="00D10A27" w:rsidP="00192151">
      <w:pPr>
        <w:pStyle w:val="2"/>
        <w:spacing w:after="0" w:line="240" w:lineRule="auto"/>
        <w:ind w:firstLine="708"/>
        <w:rPr>
          <w:bCs/>
          <w:caps/>
          <w:sz w:val="28"/>
          <w:szCs w:val="28"/>
        </w:rPr>
      </w:pPr>
    </w:p>
    <w:p w:rsidR="00192151" w:rsidRPr="00192151" w:rsidRDefault="00192151" w:rsidP="00192151">
      <w:pPr>
        <w:pStyle w:val="2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92151">
        <w:rPr>
          <w:sz w:val="28"/>
          <w:szCs w:val="28"/>
        </w:rPr>
        <w:t xml:space="preserve">Утвердить прилагаемые  Правила размещения транспортных средств и иных движимых вещей на территориях общего пользования сельского поселения </w:t>
      </w:r>
      <w:r w:rsidR="00D10A27">
        <w:rPr>
          <w:sz w:val="28"/>
          <w:szCs w:val="28"/>
        </w:rPr>
        <w:t>Казанский</w:t>
      </w:r>
      <w:r w:rsidRPr="00192151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192151" w:rsidRPr="00192151" w:rsidRDefault="00192151" w:rsidP="0019215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D10A27">
        <w:rPr>
          <w:rFonts w:ascii="Times New Roman" w:hAnsi="Times New Roman" w:cs="Times New Roman"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1921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51" w:rsidRPr="00192151" w:rsidRDefault="00192151" w:rsidP="00192151">
      <w:pPr>
        <w:pStyle w:val="a3"/>
        <w:spacing w:after="0"/>
        <w:ind w:left="0" w:firstLine="426"/>
        <w:jc w:val="both"/>
        <w:rPr>
          <w:sz w:val="28"/>
          <w:szCs w:val="28"/>
        </w:rPr>
      </w:pPr>
      <w:r w:rsidRPr="00192151">
        <w:rPr>
          <w:sz w:val="28"/>
          <w:szCs w:val="28"/>
        </w:rPr>
        <w:t xml:space="preserve">3. </w:t>
      </w:r>
      <w:proofErr w:type="gramStart"/>
      <w:r w:rsidRPr="00192151">
        <w:rPr>
          <w:sz w:val="28"/>
          <w:szCs w:val="28"/>
        </w:rPr>
        <w:t>Контроль за</w:t>
      </w:r>
      <w:proofErr w:type="gramEnd"/>
      <w:r w:rsidRPr="00192151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192151" w:rsidRDefault="00192151" w:rsidP="00192151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D10A27" w:rsidRDefault="00D10A27" w:rsidP="00192151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D10A27" w:rsidRPr="00192151" w:rsidRDefault="00D10A27" w:rsidP="00192151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D10A27" w:rsidP="00192151">
      <w:pPr>
        <w:pStyle w:val="3"/>
        <w:spacing w:after="0"/>
        <w:ind w:left="0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Глава сельского поселения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Ф.М.Файзрахманов</w:t>
      </w:r>
      <w:proofErr w:type="spellEnd"/>
    </w:p>
    <w:p w:rsidR="00192151" w:rsidRPr="00192151" w:rsidRDefault="00192151" w:rsidP="00192151">
      <w:pPr>
        <w:pStyle w:val="a3"/>
        <w:spacing w:after="0"/>
        <w:ind w:left="0"/>
        <w:jc w:val="right"/>
        <w:rPr>
          <w:sz w:val="28"/>
          <w:szCs w:val="28"/>
        </w:rPr>
      </w:pPr>
      <w:r w:rsidRPr="00192151">
        <w:rPr>
          <w:sz w:val="28"/>
          <w:szCs w:val="28"/>
        </w:rPr>
        <w:t xml:space="preserve">                                                  </w:t>
      </w:r>
    </w:p>
    <w:p w:rsidR="00192151" w:rsidRPr="00192151" w:rsidRDefault="00192151" w:rsidP="00192151">
      <w:pPr>
        <w:pStyle w:val="a3"/>
        <w:spacing w:after="0"/>
        <w:ind w:left="0"/>
        <w:jc w:val="right"/>
        <w:rPr>
          <w:sz w:val="28"/>
          <w:szCs w:val="28"/>
        </w:rPr>
      </w:pPr>
    </w:p>
    <w:p w:rsidR="00192151" w:rsidRPr="00192151" w:rsidRDefault="00192151" w:rsidP="00192151">
      <w:pPr>
        <w:pStyle w:val="a3"/>
        <w:spacing w:after="0"/>
        <w:ind w:left="0"/>
        <w:jc w:val="right"/>
        <w:rPr>
          <w:sz w:val="28"/>
          <w:szCs w:val="28"/>
        </w:rPr>
      </w:pPr>
    </w:p>
    <w:p w:rsidR="00192151" w:rsidRPr="00192151" w:rsidRDefault="00192151" w:rsidP="00192151">
      <w:pPr>
        <w:pStyle w:val="a3"/>
        <w:spacing w:after="0"/>
        <w:ind w:left="0"/>
        <w:rPr>
          <w:sz w:val="28"/>
          <w:szCs w:val="28"/>
        </w:rPr>
      </w:pPr>
    </w:p>
    <w:p w:rsidR="00192151" w:rsidRPr="00192151" w:rsidRDefault="00192151" w:rsidP="00192151">
      <w:pPr>
        <w:pStyle w:val="a3"/>
        <w:spacing w:after="0"/>
        <w:ind w:left="0"/>
        <w:rPr>
          <w:sz w:val="28"/>
          <w:szCs w:val="28"/>
        </w:rPr>
      </w:pPr>
    </w:p>
    <w:p w:rsidR="00192151" w:rsidRPr="00192151" w:rsidRDefault="00192151" w:rsidP="0019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с. </w:t>
      </w:r>
      <w:r w:rsidR="00D10A27">
        <w:rPr>
          <w:rFonts w:ascii="Times New Roman" w:hAnsi="Times New Roman" w:cs="Times New Roman"/>
          <w:sz w:val="28"/>
          <w:szCs w:val="28"/>
        </w:rPr>
        <w:t>Казанка</w:t>
      </w:r>
    </w:p>
    <w:p w:rsidR="00192151" w:rsidRPr="00192151" w:rsidRDefault="00D10A27" w:rsidP="0019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октября</w:t>
      </w:r>
      <w:r w:rsidR="009732DE">
        <w:rPr>
          <w:rFonts w:ascii="Times New Roman" w:hAnsi="Times New Roman" w:cs="Times New Roman"/>
          <w:sz w:val="28"/>
          <w:szCs w:val="28"/>
        </w:rPr>
        <w:t xml:space="preserve">  </w:t>
      </w:r>
      <w:r w:rsidR="00192151" w:rsidRPr="00192151">
        <w:rPr>
          <w:rFonts w:ascii="Times New Roman" w:hAnsi="Times New Roman" w:cs="Times New Roman"/>
          <w:sz w:val="28"/>
          <w:szCs w:val="28"/>
        </w:rPr>
        <w:t>2013 г.</w:t>
      </w:r>
    </w:p>
    <w:p w:rsidR="00192151" w:rsidRDefault="00192151" w:rsidP="0097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№</w:t>
      </w:r>
      <w:r w:rsidR="009732DE">
        <w:rPr>
          <w:rFonts w:ascii="Times New Roman" w:hAnsi="Times New Roman" w:cs="Times New Roman"/>
          <w:sz w:val="28"/>
          <w:szCs w:val="28"/>
        </w:rPr>
        <w:t xml:space="preserve"> </w:t>
      </w:r>
      <w:r w:rsidR="00D10A27">
        <w:rPr>
          <w:rFonts w:ascii="Times New Roman" w:hAnsi="Times New Roman" w:cs="Times New Roman"/>
          <w:sz w:val="28"/>
          <w:szCs w:val="28"/>
        </w:rPr>
        <w:t>98</w:t>
      </w:r>
    </w:p>
    <w:p w:rsidR="00192151" w:rsidRDefault="00192151" w:rsidP="00192151">
      <w:pPr>
        <w:pStyle w:val="a3"/>
        <w:spacing w:after="0"/>
        <w:ind w:left="0"/>
        <w:rPr>
          <w:sz w:val="28"/>
          <w:szCs w:val="28"/>
        </w:rPr>
      </w:pPr>
    </w:p>
    <w:p w:rsidR="00192151" w:rsidRDefault="00192151" w:rsidP="00192151">
      <w:pPr>
        <w:pStyle w:val="a3"/>
        <w:spacing w:after="0"/>
        <w:ind w:left="0"/>
        <w:rPr>
          <w:sz w:val="28"/>
          <w:szCs w:val="28"/>
        </w:rPr>
      </w:pPr>
    </w:p>
    <w:p w:rsidR="00192151" w:rsidRPr="00192151" w:rsidRDefault="00192151" w:rsidP="00192151">
      <w:pPr>
        <w:pStyle w:val="a3"/>
        <w:spacing w:after="0"/>
        <w:ind w:left="0"/>
        <w:rPr>
          <w:sz w:val="28"/>
          <w:szCs w:val="28"/>
        </w:rPr>
      </w:pPr>
    </w:p>
    <w:p w:rsidR="005C06B9" w:rsidRDefault="00192151" w:rsidP="00192151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2151" w:rsidRPr="00192151" w:rsidRDefault="005C06B9" w:rsidP="00192151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2151" w:rsidRPr="00192151">
        <w:rPr>
          <w:sz w:val="28"/>
          <w:szCs w:val="28"/>
        </w:rPr>
        <w:t>Приложение</w:t>
      </w:r>
    </w:p>
    <w:p w:rsid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92151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921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0A27">
        <w:rPr>
          <w:rFonts w:ascii="Times New Roman" w:hAnsi="Times New Roman" w:cs="Times New Roman"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92151">
        <w:rPr>
          <w:rFonts w:ascii="Times New Roman" w:hAnsi="Times New Roman" w:cs="Times New Roman"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51">
        <w:rPr>
          <w:rFonts w:ascii="Times New Roman" w:hAnsi="Times New Roman" w:cs="Times New Roman"/>
          <w:sz w:val="28"/>
          <w:szCs w:val="28"/>
        </w:rPr>
        <w:t xml:space="preserve">Альшеевский 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9215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192151" w:rsidRPr="00192151" w:rsidRDefault="00192151" w:rsidP="0019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10A27">
        <w:rPr>
          <w:rFonts w:ascii="Times New Roman" w:hAnsi="Times New Roman" w:cs="Times New Roman"/>
          <w:sz w:val="28"/>
          <w:szCs w:val="28"/>
        </w:rPr>
        <w:t>«07» октября</w:t>
      </w:r>
      <w:r w:rsidR="009732DE">
        <w:rPr>
          <w:rFonts w:ascii="Times New Roman" w:hAnsi="Times New Roman" w:cs="Times New Roman"/>
          <w:sz w:val="28"/>
          <w:szCs w:val="28"/>
        </w:rPr>
        <w:t xml:space="preserve"> </w:t>
      </w:r>
      <w:r w:rsidRPr="0019215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10A27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5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размещения транспортных средств и иных движимых вещей 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5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территориях общего пользования сельского поселения </w:t>
      </w:r>
      <w:r w:rsidR="00D10A27"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5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2151">
        <w:rPr>
          <w:rFonts w:ascii="Times New Roman" w:hAnsi="Times New Roman" w:cs="Times New Roman"/>
          <w:sz w:val="28"/>
          <w:szCs w:val="28"/>
        </w:rPr>
        <w:t xml:space="preserve">Настоящие Правила  размещения транспортных средств и иных движимых вещей на территории общего пользования сельского поселения </w:t>
      </w:r>
      <w:r w:rsidR="00D10A27">
        <w:rPr>
          <w:rFonts w:ascii="Times New Roman" w:hAnsi="Times New Roman" w:cs="Times New Roman"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Правила) разработаны в соответствии с Гражданским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движения».</w:t>
      </w:r>
      <w:proofErr w:type="gramEnd"/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2. Настоящие Правила устанавливает порядок стоянки и парковки транспортных средств и иных движимых вещей на территории общего пользования сельского поселения </w:t>
      </w:r>
      <w:r w:rsidR="00D10A27">
        <w:rPr>
          <w:rFonts w:ascii="Times New Roman" w:hAnsi="Times New Roman" w:cs="Times New Roman"/>
          <w:sz w:val="28"/>
          <w:szCs w:val="28"/>
        </w:rPr>
        <w:t>Казанский</w:t>
      </w:r>
      <w:r w:rsidRPr="001921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1. Для целей настоящего Правила используются следующие основные понятия: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транспортное средство</w:t>
      </w:r>
      <w:r w:rsidRPr="00192151">
        <w:rPr>
          <w:rFonts w:ascii="Times New Roman" w:hAnsi="Times New Roman" w:cs="Times New Roman"/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нем;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непригодное   к   эксплуатации      транспортное   средство</w:t>
      </w:r>
      <w:r w:rsidRPr="00192151">
        <w:rPr>
          <w:rFonts w:ascii="Times New Roman" w:hAnsi="Times New Roman" w:cs="Times New Roman"/>
          <w:sz w:val="28"/>
          <w:szCs w:val="28"/>
        </w:rPr>
        <w:t xml:space="preserve">   -   техническое   состояние транспортного средства, при котором использование транспортного средства запрещено;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разукомплектованное   транспортное   средство</w:t>
      </w:r>
      <w:r w:rsidRPr="00192151">
        <w:rPr>
          <w:rFonts w:ascii="Times New Roman" w:hAnsi="Times New Roman" w:cs="Times New Roman"/>
          <w:sz w:val="28"/>
          <w:szCs w:val="28"/>
        </w:rPr>
        <w:t xml:space="preserve"> </w:t>
      </w:r>
      <w:r w:rsidRPr="00192151">
        <w:rPr>
          <w:rFonts w:ascii="Times New Roman" w:hAnsi="Times New Roman" w:cs="Times New Roman"/>
          <w:b/>
          <w:sz w:val="28"/>
          <w:szCs w:val="28"/>
        </w:rPr>
        <w:t>-</w:t>
      </w:r>
      <w:r w:rsidRPr="00192151">
        <w:rPr>
          <w:rFonts w:ascii="Times New Roman" w:hAnsi="Times New Roman" w:cs="Times New Roman"/>
          <w:sz w:val="28"/>
          <w:szCs w:val="28"/>
        </w:rPr>
        <w:t xml:space="preserve"> транспортное   средство,   имеющее внешние технические неисправности (отсутствие колес, дверей, лобового, заднего и бокового  стекла,   капота,   багажника  и  т.д.)  и  другие  неисправности,   при  которых запрещается эксплуатация в соответствии с Правилами дорожного движения Российской Федерации;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движимые вещи</w:t>
      </w:r>
      <w:r w:rsidRPr="00192151">
        <w:rPr>
          <w:rFonts w:ascii="Times New Roman" w:hAnsi="Times New Roman" w:cs="Times New Roman"/>
          <w:sz w:val="28"/>
          <w:szCs w:val="28"/>
        </w:rPr>
        <w:t xml:space="preserve"> - вещи, не относящиеся к недвижимости, включая деньги и ценные бумаги, признаются движимым имуществом;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 автостоянка</w:t>
      </w:r>
      <w:r w:rsidRPr="00192151">
        <w:rPr>
          <w:rFonts w:ascii="Times New Roman" w:hAnsi="Times New Roman" w:cs="Times New Roman"/>
          <w:sz w:val="28"/>
          <w:szCs w:val="28"/>
        </w:rPr>
        <w:t xml:space="preserve"> </w:t>
      </w:r>
      <w:r w:rsidRPr="00192151">
        <w:rPr>
          <w:rFonts w:ascii="Times New Roman" w:hAnsi="Times New Roman" w:cs="Times New Roman"/>
          <w:b/>
          <w:sz w:val="28"/>
          <w:szCs w:val="28"/>
        </w:rPr>
        <w:t>- с</w:t>
      </w:r>
      <w:r w:rsidRPr="00192151">
        <w:rPr>
          <w:rFonts w:ascii="Times New Roman" w:hAnsi="Times New Roman" w:cs="Times New Roman"/>
          <w:sz w:val="28"/>
          <w:szCs w:val="28"/>
        </w:rPr>
        <w:t>пециально оборудованная и охраняемая площадка, предназначенная для хранения перемещенных транспортных средств.</w:t>
      </w:r>
    </w:p>
    <w:p w:rsidR="00192151" w:rsidRPr="00192151" w:rsidRDefault="00192151" w:rsidP="0019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3.Размещение транспортного средства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1. Стоянка    транспортного    средства    должна    осуществляться </w:t>
      </w:r>
      <w:proofErr w:type="gramStart"/>
      <w:r w:rsidRPr="00192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2151">
        <w:rPr>
          <w:rFonts w:ascii="Times New Roman" w:hAnsi="Times New Roman" w:cs="Times New Roman"/>
          <w:sz w:val="28"/>
          <w:szCs w:val="28"/>
        </w:rPr>
        <w:t xml:space="preserve"> специально установленных для этих целей мест.</w:t>
      </w: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2. Стоянка    личного    автотранспорта    на    придомовых    и    внутриквартальных территориях допускается в один ряд и должна обеспечить беспрепятственное продвижение уборочной и специальной техники.</w:t>
      </w: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Площадка  автостоянок  должна  иметь  железобетонное,  асфальтобетонное  или щебеночное покрытие, осветительное и информационное оборудование.</w:t>
      </w: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1. Движение и стоянка транспортных средств на газонах, пешеходных дорожках, детских,   спортивных   и   хозяйственных   площадках,   площадках   для   отдыха дворовых, внутриквартальных и других территориях с травяными и земельными покрытиями не предназначенных для этих целей.</w:t>
      </w: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2151">
        <w:rPr>
          <w:rFonts w:ascii="Times New Roman" w:hAnsi="Times New Roman" w:cs="Times New Roman"/>
          <w:sz w:val="28"/>
          <w:szCs w:val="28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51">
        <w:rPr>
          <w:rFonts w:ascii="Times New Roman" w:hAnsi="Times New Roman" w:cs="Times New Roman"/>
          <w:b/>
          <w:sz w:val="28"/>
          <w:szCs w:val="28"/>
        </w:rPr>
        <w:t>4.Вступление в силу Правила</w:t>
      </w:r>
    </w:p>
    <w:p w:rsidR="00192151" w:rsidRPr="00192151" w:rsidRDefault="00192151" w:rsidP="0019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51" w:rsidRPr="00192151" w:rsidRDefault="00192151" w:rsidP="00192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>Настоящие Правила вступает в силу со дня его обнародования.</w:t>
      </w:r>
    </w:p>
    <w:p w:rsidR="00192151" w:rsidRPr="00192151" w:rsidRDefault="00192151" w:rsidP="0019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151">
        <w:rPr>
          <w:rFonts w:ascii="Times New Roman" w:hAnsi="Times New Roman" w:cs="Times New Roman"/>
          <w:sz w:val="28"/>
          <w:szCs w:val="28"/>
        </w:rPr>
        <w:tab/>
      </w:r>
      <w:r w:rsidRPr="00192151">
        <w:rPr>
          <w:rFonts w:ascii="Times New Roman" w:hAnsi="Times New Roman" w:cs="Times New Roman"/>
          <w:sz w:val="28"/>
          <w:szCs w:val="28"/>
        </w:rPr>
        <w:tab/>
      </w:r>
      <w:r w:rsidRPr="00192151">
        <w:rPr>
          <w:rFonts w:ascii="Times New Roman" w:hAnsi="Times New Roman" w:cs="Times New Roman"/>
          <w:sz w:val="28"/>
          <w:szCs w:val="28"/>
        </w:rPr>
        <w:tab/>
      </w:r>
      <w:r w:rsidRPr="00192151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192151" w:rsidRPr="00192151" w:rsidRDefault="00192151" w:rsidP="0019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4BB" w:rsidRPr="00192151" w:rsidRDefault="003534BB" w:rsidP="0019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4BB" w:rsidRPr="00192151" w:rsidSect="009712BB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0A66"/>
    <w:multiLevelType w:val="multilevel"/>
    <w:tmpl w:val="65A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151"/>
    <w:rsid w:val="00192151"/>
    <w:rsid w:val="003534BB"/>
    <w:rsid w:val="00390381"/>
    <w:rsid w:val="005C06B9"/>
    <w:rsid w:val="007E33D5"/>
    <w:rsid w:val="007F48D4"/>
    <w:rsid w:val="009732DE"/>
    <w:rsid w:val="00A7592C"/>
    <w:rsid w:val="00D10A27"/>
    <w:rsid w:val="00D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1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215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921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215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1921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92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2013-10-18T11:02:00Z</cp:lastPrinted>
  <dcterms:created xsi:type="dcterms:W3CDTF">2013-07-04T10:47:00Z</dcterms:created>
  <dcterms:modified xsi:type="dcterms:W3CDTF">2013-10-18T11:03:00Z</dcterms:modified>
</cp:coreProperties>
</file>