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35" w:rsidRPr="00694B2B" w:rsidRDefault="00CF3A35" w:rsidP="00CF3A35">
      <w:pPr>
        <w:pStyle w:val="ConsPlusTitle"/>
        <w:widowControl/>
        <w:jc w:val="center"/>
        <w:outlineLvl w:val="0"/>
        <w:rPr>
          <w:sz w:val="26"/>
          <w:szCs w:val="26"/>
        </w:rPr>
      </w:pPr>
      <w:r w:rsidRPr="00694B2B">
        <w:rPr>
          <w:sz w:val="26"/>
          <w:szCs w:val="26"/>
        </w:rPr>
        <w:t xml:space="preserve">СОВЕТ </w:t>
      </w:r>
      <w:r>
        <w:rPr>
          <w:sz w:val="26"/>
          <w:szCs w:val="26"/>
        </w:rPr>
        <w:t xml:space="preserve">СЕЛЬСКОГО ПОСЕЛЕНИЯ  КАЗАНСКИЙ </w:t>
      </w:r>
      <w:r w:rsidRPr="00694B2B">
        <w:rPr>
          <w:sz w:val="26"/>
          <w:szCs w:val="26"/>
        </w:rPr>
        <w:t>МУНИЦИПАЛЬНОГО РАЙОНА АЛЬШЕЕВСКИЙ РАЙОН РЕСПУБЛИКИ БАШКОРТОСТАН</w:t>
      </w:r>
    </w:p>
    <w:p w:rsidR="00CF3A35" w:rsidRPr="00694B2B" w:rsidRDefault="00CF3A35" w:rsidP="00CF3A35">
      <w:pPr>
        <w:pStyle w:val="ConsPlusTitle"/>
        <w:widowControl/>
        <w:jc w:val="center"/>
        <w:rPr>
          <w:sz w:val="26"/>
          <w:szCs w:val="26"/>
        </w:rPr>
      </w:pPr>
    </w:p>
    <w:p w:rsidR="00CF3A35" w:rsidRPr="00694B2B" w:rsidRDefault="00CF3A35" w:rsidP="00CF3A35">
      <w:pPr>
        <w:pStyle w:val="ConsPlusTitle"/>
        <w:widowControl/>
        <w:jc w:val="center"/>
        <w:rPr>
          <w:sz w:val="26"/>
          <w:szCs w:val="26"/>
        </w:rPr>
      </w:pPr>
      <w:r w:rsidRPr="00694B2B">
        <w:rPr>
          <w:sz w:val="26"/>
          <w:szCs w:val="26"/>
        </w:rPr>
        <w:t>РЕШЕНИЕ</w:t>
      </w:r>
    </w:p>
    <w:p w:rsidR="00CF3A35" w:rsidRDefault="00CF3A35" w:rsidP="00CF3A35">
      <w:pPr>
        <w:autoSpaceDE w:val="0"/>
        <w:autoSpaceDN w:val="0"/>
        <w:adjustRightInd w:val="0"/>
        <w:jc w:val="center"/>
      </w:pPr>
      <w:r w:rsidRPr="00694B2B">
        <w:rPr>
          <w:sz w:val="26"/>
          <w:szCs w:val="26"/>
        </w:rPr>
        <w:t>От</w:t>
      </w:r>
      <w:r>
        <w:rPr>
          <w:sz w:val="26"/>
          <w:szCs w:val="26"/>
        </w:rPr>
        <w:t xml:space="preserve"> 24декабря</w:t>
      </w:r>
      <w:r>
        <w:t>.2014 года № 155</w:t>
      </w:r>
    </w:p>
    <w:p w:rsidR="00CF3A35" w:rsidRPr="00694B2B" w:rsidRDefault="00CF3A35" w:rsidP="00CF3A35">
      <w:pPr>
        <w:pStyle w:val="ConsPlusTitle"/>
        <w:widowControl/>
        <w:jc w:val="center"/>
        <w:rPr>
          <w:sz w:val="26"/>
          <w:szCs w:val="26"/>
        </w:rPr>
      </w:pPr>
    </w:p>
    <w:p w:rsidR="00CF3A35" w:rsidRPr="00694B2B" w:rsidRDefault="00CF3A35" w:rsidP="00CF3A35">
      <w:pPr>
        <w:tabs>
          <w:tab w:val="left" w:pos="720"/>
        </w:tabs>
        <w:jc w:val="center"/>
        <w:rPr>
          <w:b/>
          <w:color w:val="000000"/>
          <w:sz w:val="26"/>
          <w:szCs w:val="26"/>
        </w:rPr>
      </w:pPr>
      <w:r w:rsidRPr="00694B2B">
        <w:rPr>
          <w:b/>
          <w:color w:val="000000"/>
          <w:sz w:val="26"/>
          <w:szCs w:val="26"/>
        </w:rPr>
        <w:tab/>
      </w:r>
      <w:r w:rsidRPr="00694B2B">
        <w:rPr>
          <w:b/>
          <w:color w:val="000000"/>
          <w:sz w:val="26"/>
          <w:szCs w:val="26"/>
        </w:rPr>
        <w:tab/>
      </w:r>
      <w:r w:rsidRPr="00694B2B">
        <w:rPr>
          <w:b/>
          <w:color w:val="000000"/>
          <w:sz w:val="26"/>
          <w:szCs w:val="26"/>
        </w:rPr>
        <w:tab/>
      </w:r>
      <w:r w:rsidRPr="00694B2B">
        <w:rPr>
          <w:b/>
          <w:color w:val="000000"/>
          <w:sz w:val="26"/>
          <w:szCs w:val="26"/>
        </w:rPr>
        <w:tab/>
      </w:r>
      <w:r w:rsidRPr="00694B2B">
        <w:rPr>
          <w:b/>
          <w:color w:val="000000"/>
          <w:sz w:val="26"/>
          <w:szCs w:val="26"/>
        </w:rPr>
        <w:tab/>
      </w:r>
      <w:r w:rsidRPr="00694B2B">
        <w:rPr>
          <w:b/>
          <w:color w:val="000000"/>
          <w:sz w:val="26"/>
          <w:szCs w:val="26"/>
        </w:rPr>
        <w:tab/>
      </w:r>
      <w:r w:rsidRPr="00694B2B">
        <w:rPr>
          <w:b/>
          <w:color w:val="000000"/>
          <w:sz w:val="26"/>
          <w:szCs w:val="26"/>
        </w:rPr>
        <w:tab/>
      </w:r>
      <w:r w:rsidRPr="00694B2B">
        <w:rPr>
          <w:b/>
          <w:color w:val="000000"/>
          <w:sz w:val="26"/>
          <w:szCs w:val="26"/>
        </w:rPr>
        <w:tab/>
        <w:t xml:space="preserve">     </w:t>
      </w:r>
    </w:p>
    <w:p w:rsidR="00CF3A35" w:rsidRPr="00694B2B" w:rsidRDefault="00CF3A35" w:rsidP="00CF3A35">
      <w:pPr>
        <w:tabs>
          <w:tab w:val="left" w:pos="720"/>
        </w:tabs>
        <w:rPr>
          <w:b/>
          <w:color w:val="000000"/>
          <w:sz w:val="26"/>
          <w:szCs w:val="26"/>
        </w:rPr>
      </w:pPr>
    </w:p>
    <w:p w:rsidR="00CF3A35" w:rsidRPr="00694B2B" w:rsidRDefault="00CF3A35" w:rsidP="00CF3A35">
      <w:pPr>
        <w:autoSpaceDE w:val="0"/>
        <w:autoSpaceDN w:val="0"/>
        <w:adjustRightInd w:val="0"/>
        <w:jc w:val="center"/>
        <w:rPr>
          <w:b/>
          <w:sz w:val="26"/>
          <w:szCs w:val="26"/>
        </w:rPr>
      </w:pPr>
      <w:r w:rsidRPr="00694B2B">
        <w:rPr>
          <w:b/>
          <w:sz w:val="26"/>
          <w:szCs w:val="26"/>
        </w:rPr>
        <w:t xml:space="preserve">О правилах определения размера арендной платы, а также порядке и условиях внесения арендной платы за земли, </w:t>
      </w:r>
      <w:r>
        <w:rPr>
          <w:b/>
          <w:sz w:val="26"/>
          <w:szCs w:val="26"/>
        </w:rPr>
        <w:t xml:space="preserve">находящиеся  </w:t>
      </w:r>
      <w:r w:rsidRPr="00694B2B">
        <w:rPr>
          <w:b/>
          <w:sz w:val="26"/>
          <w:szCs w:val="26"/>
        </w:rPr>
        <w:t xml:space="preserve">в муниципальной собственности </w:t>
      </w:r>
      <w:r>
        <w:rPr>
          <w:b/>
          <w:sz w:val="26"/>
          <w:szCs w:val="26"/>
        </w:rPr>
        <w:t>сельского поселения Казанский сельсовет</w:t>
      </w:r>
      <w:r w:rsidRPr="00694B2B">
        <w:rPr>
          <w:b/>
          <w:sz w:val="26"/>
          <w:szCs w:val="26"/>
        </w:rPr>
        <w:t>муниципального района Альшеевский район Республики Башкортостан</w:t>
      </w:r>
    </w:p>
    <w:p w:rsidR="00CF3A35" w:rsidRPr="00694B2B" w:rsidRDefault="00CF3A35" w:rsidP="00CF3A35">
      <w:pPr>
        <w:autoSpaceDE w:val="0"/>
        <w:autoSpaceDN w:val="0"/>
        <w:adjustRightInd w:val="0"/>
        <w:jc w:val="center"/>
        <w:rPr>
          <w:b/>
          <w:sz w:val="26"/>
          <w:szCs w:val="26"/>
        </w:rPr>
      </w:pPr>
      <w:r w:rsidRPr="00694B2B">
        <w:rPr>
          <w:b/>
          <w:sz w:val="26"/>
          <w:szCs w:val="26"/>
        </w:rPr>
        <w:t xml:space="preserve"> </w:t>
      </w:r>
    </w:p>
    <w:p w:rsidR="00CF3A35" w:rsidRPr="00694B2B" w:rsidRDefault="00CF3A35" w:rsidP="00CF3A35">
      <w:pPr>
        <w:tabs>
          <w:tab w:val="left" w:pos="720"/>
        </w:tabs>
        <w:jc w:val="center"/>
        <w:rPr>
          <w:color w:val="000000"/>
          <w:sz w:val="26"/>
          <w:szCs w:val="26"/>
        </w:rPr>
      </w:pPr>
    </w:p>
    <w:p w:rsidR="00CF3A35" w:rsidRPr="00694B2B" w:rsidRDefault="00CF3A35" w:rsidP="00CF3A35">
      <w:pPr>
        <w:pStyle w:val="ConsPlusNormal"/>
        <w:widowControl/>
        <w:ind w:firstLine="540"/>
        <w:jc w:val="both"/>
        <w:rPr>
          <w:rFonts w:ascii="Times New Roman" w:hAnsi="Times New Roman" w:cs="Times New Roman"/>
          <w:color w:val="000000"/>
          <w:sz w:val="26"/>
          <w:szCs w:val="26"/>
        </w:rPr>
      </w:pPr>
      <w:proofErr w:type="gramStart"/>
      <w:r w:rsidRPr="00694B2B">
        <w:rPr>
          <w:rFonts w:ascii="Times New Roman" w:hAnsi="Times New Roman" w:cs="Times New Roman"/>
          <w:sz w:val="26"/>
          <w:szCs w:val="26"/>
        </w:rPr>
        <w:t>На основании статьи 65 Земельного кодекса Российской Федерации, Федерального закона от 25.10.2001 N 137-ФЗ "О введении в действие Земельного кодекса Российской Федерации", Федерального закона от 06.10.2003 N 131-ФЗ "Об общих принципах организации местного самоуправления в Российской Федерации",  Законом Республики Башкортостан от 05 января 2004 года № 59-з «О регулировании земельных отношений в Республике Башкортостан» Положения об администрации муниципального района Альшеевский район</w:t>
      </w:r>
      <w:proofErr w:type="gramEnd"/>
      <w:r w:rsidRPr="00694B2B">
        <w:rPr>
          <w:rFonts w:ascii="Times New Roman" w:hAnsi="Times New Roman" w:cs="Times New Roman"/>
          <w:sz w:val="26"/>
          <w:szCs w:val="26"/>
        </w:rPr>
        <w:t xml:space="preserve"> Республики Башкортостан в целях </w:t>
      </w:r>
      <w:proofErr w:type="gramStart"/>
      <w:r w:rsidRPr="00694B2B">
        <w:rPr>
          <w:rFonts w:ascii="Times New Roman" w:hAnsi="Times New Roman" w:cs="Times New Roman"/>
          <w:sz w:val="26"/>
          <w:szCs w:val="26"/>
        </w:rPr>
        <w:t>реализации принципа платности использования земли</w:t>
      </w:r>
      <w:proofErr w:type="gramEnd"/>
      <w:r w:rsidRPr="00694B2B">
        <w:rPr>
          <w:rFonts w:ascii="Times New Roman" w:hAnsi="Times New Roman" w:cs="Times New Roman"/>
          <w:sz w:val="26"/>
          <w:szCs w:val="26"/>
        </w:rPr>
        <w:t xml:space="preserve"> и в целях эффективного управления земельными ресурсами Совет </w:t>
      </w:r>
      <w:r>
        <w:rPr>
          <w:rFonts w:ascii="Times New Roman" w:hAnsi="Times New Roman" w:cs="Times New Roman"/>
          <w:sz w:val="26"/>
          <w:szCs w:val="26"/>
        </w:rPr>
        <w:t xml:space="preserve">сельского поселения Казанский сельсовет </w:t>
      </w:r>
      <w:r w:rsidRPr="00694B2B">
        <w:rPr>
          <w:rFonts w:ascii="Times New Roman" w:hAnsi="Times New Roman" w:cs="Times New Roman"/>
          <w:sz w:val="26"/>
          <w:szCs w:val="26"/>
        </w:rPr>
        <w:t>муниципального района Альшеевский район Республики Башкортостан решил:</w:t>
      </w:r>
    </w:p>
    <w:p w:rsidR="00CF3A35" w:rsidRPr="00694B2B" w:rsidRDefault="00CF3A35" w:rsidP="00CF3A35">
      <w:pPr>
        <w:autoSpaceDE w:val="0"/>
        <w:autoSpaceDN w:val="0"/>
        <w:adjustRightInd w:val="0"/>
        <w:ind w:firstLine="720"/>
        <w:jc w:val="both"/>
        <w:rPr>
          <w:sz w:val="26"/>
          <w:szCs w:val="26"/>
        </w:rPr>
      </w:pPr>
      <w:r w:rsidRPr="00694B2B">
        <w:rPr>
          <w:sz w:val="26"/>
          <w:szCs w:val="26"/>
        </w:rPr>
        <w:t xml:space="preserve"> </w:t>
      </w:r>
    </w:p>
    <w:p w:rsidR="00CF3A35" w:rsidRPr="00694B2B" w:rsidRDefault="00CF3A35" w:rsidP="00CF3A35">
      <w:pPr>
        <w:autoSpaceDE w:val="0"/>
        <w:autoSpaceDN w:val="0"/>
        <w:adjustRightInd w:val="0"/>
        <w:ind w:firstLine="720"/>
        <w:jc w:val="both"/>
        <w:rPr>
          <w:sz w:val="26"/>
          <w:szCs w:val="26"/>
        </w:rPr>
      </w:pPr>
      <w:r w:rsidRPr="00694B2B">
        <w:rPr>
          <w:sz w:val="26"/>
          <w:szCs w:val="26"/>
        </w:rPr>
        <w:t>1. Утвердить прилагаемые:</w:t>
      </w:r>
    </w:p>
    <w:p w:rsidR="00CF3A35" w:rsidRPr="00694B2B" w:rsidRDefault="00CF3A35" w:rsidP="00CF3A35">
      <w:pPr>
        <w:autoSpaceDE w:val="0"/>
        <w:autoSpaceDN w:val="0"/>
        <w:adjustRightInd w:val="0"/>
        <w:ind w:firstLine="720"/>
        <w:jc w:val="both"/>
        <w:rPr>
          <w:sz w:val="26"/>
          <w:szCs w:val="26"/>
        </w:rPr>
      </w:pPr>
      <w:r w:rsidRPr="00694B2B">
        <w:rPr>
          <w:sz w:val="26"/>
          <w:szCs w:val="26"/>
        </w:rPr>
        <w:t xml:space="preserve">Правила определения арендной платы, а также порядок и условия внесения арендной платы за земли, находящиеся в муниципальной собственности </w:t>
      </w:r>
      <w:r>
        <w:rPr>
          <w:sz w:val="26"/>
          <w:szCs w:val="26"/>
        </w:rPr>
        <w:t xml:space="preserve">сельского поселения Казанский сельсовет </w:t>
      </w:r>
      <w:r w:rsidRPr="00694B2B">
        <w:rPr>
          <w:sz w:val="26"/>
          <w:szCs w:val="26"/>
        </w:rPr>
        <w:t xml:space="preserve">муниципального района Альшеевский район Республики Башкортостан; </w:t>
      </w:r>
    </w:p>
    <w:p w:rsidR="00CF3A35" w:rsidRPr="00694B2B" w:rsidRDefault="00CF3A35" w:rsidP="00CF3A35">
      <w:pPr>
        <w:autoSpaceDE w:val="0"/>
        <w:autoSpaceDN w:val="0"/>
        <w:adjustRightInd w:val="0"/>
        <w:ind w:firstLine="720"/>
        <w:jc w:val="both"/>
        <w:rPr>
          <w:sz w:val="26"/>
          <w:szCs w:val="26"/>
        </w:rPr>
      </w:pPr>
      <w:r w:rsidRPr="00694B2B">
        <w:rPr>
          <w:sz w:val="26"/>
          <w:szCs w:val="26"/>
        </w:rPr>
        <w:t xml:space="preserve">Средние ставки арендной платы за земли, находящиеся в муниципальной собственности </w:t>
      </w:r>
      <w:r>
        <w:rPr>
          <w:sz w:val="26"/>
          <w:szCs w:val="26"/>
        </w:rPr>
        <w:t xml:space="preserve">сельского поселения Казанский сельсовет </w:t>
      </w:r>
      <w:r w:rsidRPr="00694B2B">
        <w:rPr>
          <w:sz w:val="26"/>
          <w:szCs w:val="26"/>
        </w:rPr>
        <w:t>муниципального района Альшеевский район</w:t>
      </w:r>
      <w:r w:rsidRPr="00694B2B">
        <w:rPr>
          <w:b/>
          <w:sz w:val="26"/>
          <w:szCs w:val="26"/>
        </w:rPr>
        <w:t xml:space="preserve"> </w:t>
      </w:r>
      <w:r w:rsidRPr="00694B2B">
        <w:rPr>
          <w:sz w:val="26"/>
          <w:szCs w:val="26"/>
        </w:rPr>
        <w:t>Республики Башкортостан;</w:t>
      </w:r>
    </w:p>
    <w:p w:rsidR="00CF3A35" w:rsidRPr="00694B2B" w:rsidRDefault="00CF3A35" w:rsidP="00CF3A35">
      <w:pPr>
        <w:autoSpaceDE w:val="0"/>
        <w:autoSpaceDN w:val="0"/>
        <w:adjustRightInd w:val="0"/>
        <w:ind w:firstLine="720"/>
        <w:jc w:val="both"/>
        <w:rPr>
          <w:sz w:val="26"/>
          <w:szCs w:val="26"/>
        </w:rPr>
      </w:pPr>
      <w:r w:rsidRPr="00694B2B">
        <w:rPr>
          <w:sz w:val="26"/>
          <w:szCs w:val="26"/>
        </w:rPr>
        <w:t xml:space="preserve">Ставки арендной платы за земли находящиеся в муниципальной собственности </w:t>
      </w:r>
      <w:r>
        <w:rPr>
          <w:sz w:val="26"/>
          <w:szCs w:val="26"/>
        </w:rPr>
        <w:t xml:space="preserve">сельского поселения Казанский сельсовет </w:t>
      </w:r>
      <w:r w:rsidRPr="00694B2B">
        <w:rPr>
          <w:sz w:val="26"/>
          <w:szCs w:val="26"/>
        </w:rPr>
        <w:t xml:space="preserve">муниципального района Альшеевский район в процентах от кадастровой стоимости земельных участков.  </w:t>
      </w:r>
      <w:r w:rsidRPr="00694B2B">
        <w:rPr>
          <w:color w:val="000000"/>
          <w:sz w:val="26"/>
          <w:szCs w:val="26"/>
        </w:rPr>
        <w:t xml:space="preserve"> </w:t>
      </w:r>
    </w:p>
    <w:p w:rsidR="00CF3A35" w:rsidRPr="00694B2B" w:rsidRDefault="00CF3A35" w:rsidP="00CF3A35">
      <w:pPr>
        <w:autoSpaceDE w:val="0"/>
        <w:autoSpaceDN w:val="0"/>
        <w:adjustRightInd w:val="0"/>
        <w:ind w:firstLine="720"/>
        <w:jc w:val="both"/>
        <w:rPr>
          <w:sz w:val="26"/>
          <w:szCs w:val="26"/>
        </w:rPr>
      </w:pPr>
      <w:r w:rsidRPr="00694B2B">
        <w:rPr>
          <w:sz w:val="26"/>
          <w:szCs w:val="26"/>
        </w:rPr>
        <w:t>2. С 1 января 201</w:t>
      </w:r>
      <w:r>
        <w:rPr>
          <w:sz w:val="26"/>
          <w:szCs w:val="26"/>
        </w:rPr>
        <w:t>5</w:t>
      </w:r>
      <w:r w:rsidRPr="00694B2B">
        <w:rPr>
          <w:sz w:val="26"/>
          <w:szCs w:val="26"/>
        </w:rPr>
        <w:t xml:space="preserve"> года пени за каждый календарный день просрочки исполнения </w:t>
      </w:r>
      <w:proofErr w:type="gramStart"/>
      <w:r w:rsidRPr="00694B2B">
        <w:rPr>
          <w:sz w:val="26"/>
          <w:szCs w:val="26"/>
        </w:rPr>
        <w:t>обязательств</w:t>
      </w:r>
      <w:proofErr w:type="gramEnd"/>
      <w:r w:rsidRPr="00694B2B">
        <w:rPr>
          <w:sz w:val="26"/>
          <w:szCs w:val="26"/>
        </w:rPr>
        <w:t xml:space="preserve">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Федерации. </w:t>
      </w:r>
    </w:p>
    <w:p w:rsidR="00CF3A35" w:rsidRPr="00694B2B" w:rsidRDefault="00CF3A35" w:rsidP="00CF3A35">
      <w:pPr>
        <w:autoSpaceDE w:val="0"/>
        <w:autoSpaceDN w:val="0"/>
        <w:adjustRightInd w:val="0"/>
        <w:ind w:firstLine="720"/>
        <w:jc w:val="both"/>
        <w:rPr>
          <w:sz w:val="26"/>
          <w:szCs w:val="26"/>
        </w:rPr>
      </w:pPr>
      <w:r w:rsidRPr="00694B2B">
        <w:rPr>
          <w:sz w:val="26"/>
          <w:szCs w:val="26"/>
        </w:rPr>
        <w:t>3. Установить на 201</w:t>
      </w:r>
      <w:r>
        <w:rPr>
          <w:sz w:val="26"/>
          <w:szCs w:val="26"/>
        </w:rPr>
        <w:t>5</w:t>
      </w:r>
      <w:r w:rsidRPr="00694B2B">
        <w:rPr>
          <w:sz w:val="26"/>
          <w:szCs w:val="26"/>
        </w:rPr>
        <w:t xml:space="preserve"> год понижающий коэффициент в размере 0,01:</w:t>
      </w:r>
    </w:p>
    <w:p w:rsidR="00CF3A35" w:rsidRPr="00694B2B" w:rsidRDefault="00CF3A35" w:rsidP="00CF3A35">
      <w:pPr>
        <w:autoSpaceDE w:val="0"/>
        <w:autoSpaceDN w:val="0"/>
        <w:adjustRightInd w:val="0"/>
        <w:ind w:firstLine="720"/>
        <w:jc w:val="both"/>
        <w:rPr>
          <w:sz w:val="26"/>
          <w:szCs w:val="26"/>
        </w:rPr>
      </w:pPr>
      <w:r w:rsidRPr="00694B2B">
        <w:rPr>
          <w:sz w:val="26"/>
          <w:szCs w:val="26"/>
        </w:rPr>
        <w:t>- по договору аренды земельного участка, предоставленного предприятию (организации), находящемуся</w:t>
      </w:r>
      <w:proofErr w:type="gramStart"/>
      <w:r w:rsidRPr="00694B2B">
        <w:rPr>
          <w:sz w:val="26"/>
          <w:szCs w:val="26"/>
        </w:rPr>
        <w:t xml:space="preserve"> (-</w:t>
      </w:r>
      <w:proofErr w:type="gramEnd"/>
      <w:r w:rsidRPr="00694B2B">
        <w:rPr>
          <w:sz w:val="26"/>
          <w:szCs w:val="26"/>
        </w:rPr>
        <w:t>ейся) в стадии конкурсного производства;</w:t>
      </w:r>
    </w:p>
    <w:p w:rsidR="00CF3A35" w:rsidRPr="00694B2B" w:rsidRDefault="00CF3A35" w:rsidP="00CF3A35">
      <w:pPr>
        <w:autoSpaceDE w:val="0"/>
        <w:autoSpaceDN w:val="0"/>
        <w:adjustRightInd w:val="0"/>
        <w:ind w:firstLine="720"/>
        <w:jc w:val="both"/>
        <w:rPr>
          <w:sz w:val="26"/>
          <w:szCs w:val="26"/>
        </w:rPr>
      </w:pPr>
      <w:r w:rsidRPr="00694B2B">
        <w:rPr>
          <w:sz w:val="26"/>
          <w:szCs w:val="26"/>
        </w:rPr>
        <w:t>- а также в остальных случаях предоставления муниципальной преференции</w:t>
      </w:r>
      <w:proofErr w:type="gramStart"/>
      <w:r w:rsidRPr="00694B2B">
        <w:rPr>
          <w:sz w:val="26"/>
          <w:szCs w:val="26"/>
        </w:rPr>
        <w:t xml:space="preserve"> (-</w:t>
      </w:r>
      <w:proofErr w:type="gramEnd"/>
      <w:r w:rsidRPr="00694B2B">
        <w:rPr>
          <w:sz w:val="26"/>
          <w:szCs w:val="26"/>
        </w:rPr>
        <w:t>ий) в соответствии с антимонопольным законодательством;</w:t>
      </w:r>
    </w:p>
    <w:p w:rsidR="00CF3A35" w:rsidRPr="00694B2B" w:rsidRDefault="00CF3A35" w:rsidP="00CF3A35">
      <w:pPr>
        <w:autoSpaceDE w:val="0"/>
        <w:autoSpaceDN w:val="0"/>
        <w:adjustRightInd w:val="0"/>
        <w:ind w:firstLine="720"/>
        <w:jc w:val="both"/>
        <w:rPr>
          <w:sz w:val="26"/>
          <w:szCs w:val="26"/>
        </w:rPr>
      </w:pPr>
      <w:r w:rsidRPr="00694B2B">
        <w:rPr>
          <w:sz w:val="26"/>
          <w:szCs w:val="26"/>
        </w:rPr>
        <w:lastRenderedPageBreak/>
        <w:t>-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CF3A35" w:rsidRPr="00694B2B" w:rsidRDefault="00CF3A35" w:rsidP="00CF3A35">
      <w:pPr>
        <w:autoSpaceDE w:val="0"/>
        <w:autoSpaceDN w:val="0"/>
        <w:adjustRightInd w:val="0"/>
        <w:ind w:firstLine="720"/>
        <w:jc w:val="both"/>
        <w:rPr>
          <w:sz w:val="26"/>
          <w:szCs w:val="26"/>
        </w:rPr>
      </w:pPr>
      <w:proofErr w:type="gramStart"/>
      <w:r w:rsidRPr="00694B2B">
        <w:rPr>
          <w:sz w:val="26"/>
          <w:szCs w:val="26"/>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CF3A35" w:rsidRDefault="00CF3A35" w:rsidP="00CF3A35">
      <w:pPr>
        <w:autoSpaceDE w:val="0"/>
        <w:autoSpaceDN w:val="0"/>
        <w:adjustRightInd w:val="0"/>
        <w:ind w:firstLine="720"/>
        <w:jc w:val="both"/>
        <w:rPr>
          <w:sz w:val="26"/>
          <w:szCs w:val="26"/>
        </w:rPr>
      </w:pPr>
      <w:proofErr w:type="gramStart"/>
      <w:r w:rsidRPr="00694B2B">
        <w:rPr>
          <w:sz w:val="26"/>
          <w:szCs w:val="26"/>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sidRPr="00694B2B">
        <w:rPr>
          <w:sz w:val="26"/>
          <w:szCs w:val="26"/>
        </w:rPr>
        <w:t xml:space="preserve"> При этом ставка 0,01 процента устанавливается в отношении арендной платы, равной размеру такого вычета;</w:t>
      </w:r>
    </w:p>
    <w:p w:rsidR="00CF3A35" w:rsidRPr="00D23EC0" w:rsidRDefault="00CF3A35" w:rsidP="00CF3A35">
      <w:pPr>
        <w:shd w:val="clear" w:color="auto" w:fill="FFFFFF"/>
        <w:spacing w:line="341" w:lineRule="exact"/>
        <w:ind w:right="82" w:firstLine="360"/>
        <w:jc w:val="both"/>
        <w:rPr>
          <w:sz w:val="26"/>
          <w:szCs w:val="26"/>
        </w:rPr>
      </w:pPr>
      <w:r>
        <w:rPr>
          <w:sz w:val="26"/>
          <w:szCs w:val="26"/>
        </w:rPr>
        <w:t>4</w:t>
      </w:r>
      <w:r w:rsidRPr="00D23EC0">
        <w:rPr>
          <w:sz w:val="26"/>
          <w:szCs w:val="26"/>
        </w:rPr>
        <w:t>. Настоящее Решение вступает в силу с 01.01.2015</w:t>
      </w:r>
      <w:r>
        <w:rPr>
          <w:sz w:val="26"/>
          <w:szCs w:val="26"/>
        </w:rPr>
        <w:t xml:space="preserve"> </w:t>
      </w:r>
      <w:r w:rsidRPr="00D23EC0">
        <w:rPr>
          <w:sz w:val="26"/>
          <w:szCs w:val="26"/>
        </w:rPr>
        <w:t>г. кроме пункта 18 изменений, вступающих в силу с 1 марта 2015 года.</w:t>
      </w:r>
    </w:p>
    <w:p w:rsidR="00CF3A35" w:rsidRPr="00694B2B" w:rsidRDefault="00CF3A35" w:rsidP="00CF3A35">
      <w:pPr>
        <w:autoSpaceDE w:val="0"/>
        <w:autoSpaceDN w:val="0"/>
        <w:adjustRightInd w:val="0"/>
        <w:ind w:firstLine="720"/>
        <w:jc w:val="both"/>
        <w:rPr>
          <w:sz w:val="26"/>
          <w:szCs w:val="26"/>
        </w:rPr>
      </w:pPr>
    </w:p>
    <w:p w:rsidR="00CF3A35" w:rsidRPr="00694B2B" w:rsidRDefault="00CF3A35" w:rsidP="00CF3A35">
      <w:pPr>
        <w:autoSpaceDE w:val="0"/>
        <w:autoSpaceDN w:val="0"/>
        <w:adjustRightInd w:val="0"/>
        <w:ind w:firstLine="720"/>
        <w:jc w:val="both"/>
        <w:rPr>
          <w:sz w:val="26"/>
          <w:szCs w:val="26"/>
        </w:rPr>
      </w:pPr>
    </w:p>
    <w:p w:rsidR="00CF3A35" w:rsidRPr="00694B2B" w:rsidRDefault="00CF3A35" w:rsidP="00CF3A35">
      <w:pPr>
        <w:autoSpaceDE w:val="0"/>
        <w:autoSpaceDN w:val="0"/>
        <w:adjustRightInd w:val="0"/>
        <w:ind w:firstLine="720"/>
        <w:jc w:val="both"/>
        <w:rPr>
          <w:sz w:val="26"/>
          <w:szCs w:val="26"/>
        </w:rPr>
      </w:pPr>
    </w:p>
    <w:p w:rsidR="00CF3A35" w:rsidRPr="00694B2B" w:rsidRDefault="00CF3A35" w:rsidP="00CF3A35">
      <w:pPr>
        <w:pStyle w:val="ConsPlusNormal"/>
        <w:widowControl/>
        <w:ind w:firstLine="0"/>
        <w:rPr>
          <w:rFonts w:ascii="Times New Roman" w:hAnsi="Times New Roman" w:cs="Times New Roman"/>
          <w:sz w:val="26"/>
          <w:szCs w:val="26"/>
        </w:rPr>
      </w:pPr>
      <w:r w:rsidRPr="00694B2B">
        <w:rPr>
          <w:rFonts w:ascii="Times New Roman" w:hAnsi="Times New Roman" w:cs="Times New Roman"/>
          <w:sz w:val="26"/>
          <w:szCs w:val="26"/>
        </w:rPr>
        <w:t>Председатель</w:t>
      </w:r>
    </w:p>
    <w:p w:rsidR="00CF3A35" w:rsidRDefault="00CF3A35" w:rsidP="00CF3A35">
      <w:pPr>
        <w:pStyle w:val="ConsPlusNormal"/>
        <w:widowControl/>
        <w:ind w:firstLine="0"/>
        <w:rPr>
          <w:rFonts w:ascii="Times New Roman" w:hAnsi="Times New Roman" w:cs="Times New Roman"/>
          <w:sz w:val="26"/>
          <w:szCs w:val="26"/>
        </w:rPr>
      </w:pPr>
      <w:r w:rsidRPr="00694B2B">
        <w:rPr>
          <w:rFonts w:ascii="Times New Roman" w:hAnsi="Times New Roman" w:cs="Times New Roman"/>
          <w:sz w:val="26"/>
          <w:szCs w:val="26"/>
        </w:rPr>
        <w:t xml:space="preserve">Совета </w:t>
      </w:r>
      <w:r>
        <w:rPr>
          <w:rFonts w:ascii="Times New Roman" w:hAnsi="Times New Roman" w:cs="Times New Roman"/>
          <w:sz w:val="26"/>
          <w:szCs w:val="26"/>
        </w:rPr>
        <w:t>сельского поселения Казанский сельсовет</w:t>
      </w:r>
    </w:p>
    <w:p w:rsidR="00CF3A35" w:rsidRPr="00694B2B" w:rsidRDefault="00CF3A35" w:rsidP="00CF3A35">
      <w:pPr>
        <w:pStyle w:val="ConsPlusNormal"/>
        <w:widowControl/>
        <w:ind w:firstLine="0"/>
        <w:rPr>
          <w:rFonts w:ascii="Times New Roman" w:hAnsi="Times New Roman" w:cs="Times New Roman"/>
          <w:sz w:val="26"/>
          <w:szCs w:val="26"/>
        </w:rPr>
      </w:pPr>
      <w:r w:rsidRPr="00694B2B">
        <w:rPr>
          <w:rFonts w:ascii="Times New Roman" w:hAnsi="Times New Roman" w:cs="Times New Roman"/>
          <w:sz w:val="26"/>
          <w:szCs w:val="26"/>
        </w:rPr>
        <w:t xml:space="preserve">муниципального района </w:t>
      </w:r>
    </w:p>
    <w:p w:rsidR="00CF3A35" w:rsidRDefault="00CF3A35" w:rsidP="00CF3A35">
      <w:pPr>
        <w:pStyle w:val="ConsPlusNormal"/>
        <w:widowControl/>
        <w:ind w:firstLine="0"/>
        <w:rPr>
          <w:rFonts w:ascii="Times New Roman" w:hAnsi="Times New Roman" w:cs="Times New Roman"/>
          <w:sz w:val="26"/>
          <w:szCs w:val="26"/>
        </w:rPr>
      </w:pPr>
      <w:r w:rsidRPr="00694B2B">
        <w:rPr>
          <w:rFonts w:ascii="Times New Roman" w:hAnsi="Times New Roman" w:cs="Times New Roman"/>
          <w:sz w:val="26"/>
          <w:szCs w:val="26"/>
        </w:rPr>
        <w:t xml:space="preserve">Альшеевский район                                                                     </w:t>
      </w:r>
      <w:r>
        <w:rPr>
          <w:rFonts w:ascii="Times New Roman" w:hAnsi="Times New Roman" w:cs="Times New Roman"/>
          <w:sz w:val="26"/>
          <w:szCs w:val="26"/>
        </w:rPr>
        <w:t>Ф.М. Файзрахманов</w:t>
      </w:r>
    </w:p>
    <w:p w:rsidR="00CF3A35" w:rsidRDefault="00CF3A35" w:rsidP="00CF3A35">
      <w:pPr>
        <w:pStyle w:val="ConsPlusNormal"/>
        <w:widowControl/>
        <w:ind w:firstLine="0"/>
        <w:rPr>
          <w:rFonts w:ascii="Times New Roman" w:hAnsi="Times New Roman" w:cs="Times New Roman"/>
          <w:sz w:val="26"/>
          <w:szCs w:val="26"/>
        </w:rPr>
      </w:pPr>
    </w:p>
    <w:p w:rsidR="00CF3A35" w:rsidRDefault="00CF3A35" w:rsidP="00CF3A35">
      <w:pPr>
        <w:pStyle w:val="ConsPlusNormal"/>
        <w:widowControl/>
        <w:ind w:firstLine="0"/>
        <w:rPr>
          <w:rFonts w:ascii="Times New Roman" w:hAnsi="Times New Roman" w:cs="Times New Roman"/>
          <w:sz w:val="26"/>
          <w:szCs w:val="26"/>
        </w:rPr>
      </w:pPr>
    </w:p>
    <w:p w:rsidR="00CF3A35" w:rsidRDefault="00CF3A35" w:rsidP="00CF3A35">
      <w:pPr>
        <w:pStyle w:val="ConsPlusNormal"/>
        <w:widowControl/>
        <w:ind w:firstLine="0"/>
        <w:rPr>
          <w:rFonts w:ascii="Times New Roman" w:hAnsi="Times New Roman" w:cs="Times New Roman"/>
          <w:sz w:val="26"/>
          <w:szCs w:val="26"/>
        </w:rPr>
      </w:pPr>
    </w:p>
    <w:p w:rsidR="00CF3A35" w:rsidRDefault="00CF3A35" w:rsidP="00CF3A35">
      <w:pPr>
        <w:pStyle w:val="ConsPlusNormal"/>
        <w:widowControl/>
        <w:ind w:firstLine="0"/>
        <w:rPr>
          <w:rFonts w:ascii="Times New Roman" w:hAnsi="Times New Roman" w:cs="Times New Roman"/>
          <w:sz w:val="26"/>
          <w:szCs w:val="26"/>
        </w:rPr>
      </w:pPr>
    </w:p>
    <w:p w:rsidR="00CF3A35" w:rsidRDefault="00CF3A35" w:rsidP="00CF3A35">
      <w:pPr>
        <w:pStyle w:val="ConsPlusNormal"/>
        <w:widowControl/>
        <w:ind w:firstLine="0"/>
        <w:rPr>
          <w:rFonts w:ascii="Times New Roman" w:hAnsi="Times New Roman" w:cs="Times New Roman"/>
          <w:sz w:val="26"/>
          <w:szCs w:val="26"/>
        </w:rPr>
      </w:pPr>
    </w:p>
    <w:p w:rsidR="00CF3A35" w:rsidRDefault="00CF3A35" w:rsidP="00CF3A3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с. Казанка</w:t>
      </w:r>
    </w:p>
    <w:p w:rsidR="00CF3A35" w:rsidRDefault="00CF3A35" w:rsidP="00CF3A3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«24» декабря 2014 г.</w:t>
      </w:r>
    </w:p>
    <w:p w:rsidR="00CF3A35" w:rsidRPr="001D5687" w:rsidRDefault="00CF3A35" w:rsidP="00CF3A35">
      <w:pPr>
        <w:pStyle w:val="ConsPlusNormal"/>
        <w:widowControl/>
        <w:ind w:firstLine="0"/>
        <w:rPr>
          <w:sz w:val="30"/>
          <w:szCs w:val="30"/>
        </w:rPr>
      </w:pPr>
      <w:r>
        <w:rPr>
          <w:rFonts w:ascii="Times New Roman" w:hAnsi="Times New Roman" w:cs="Times New Roman"/>
          <w:sz w:val="26"/>
          <w:szCs w:val="26"/>
        </w:rPr>
        <w:t>№155</w:t>
      </w:r>
    </w:p>
    <w:p w:rsidR="00CF3A35" w:rsidRPr="001D5687" w:rsidRDefault="00CF3A35" w:rsidP="00CF3A35">
      <w:pPr>
        <w:autoSpaceDE w:val="0"/>
        <w:autoSpaceDN w:val="0"/>
        <w:adjustRightInd w:val="0"/>
        <w:jc w:val="right"/>
        <w:rPr>
          <w:sz w:val="30"/>
          <w:szCs w:val="30"/>
        </w:rPr>
      </w:pPr>
    </w:p>
    <w:p w:rsidR="00CF3A35" w:rsidRPr="001D5687" w:rsidRDefault="00CF3A35" w:rsidP="00CF3A35">
      <w:pPr>
        <w:autoSpaceDE w:val="0"/>
        <w:autoSpaceDN w:val="0"/>
        <w:adjustRightInd w:val="0"/>
        <w:jc w:val="right"/>
        <w:rPr>
          <w:sz w:val="30"/>
          <w:szCs w:val="30"/>
        </w:rPr>
      </w:pPr>
    </w:p>
    <w:p w:rsidR="00CF3A35" w:rsidRPr="001D5687" w:rsidRDefault="00CF3A35" w:rsidP="00CF3A35">
      <w:pPr>
        <w:autoSpaceDE w:val="0"/>
        <w:autoSpaceDN w:val="0"/>
        <w:adjustRightInd w:val="0"/>
        <w:jc w:val="right"/>
        <w:rPr>
          <w:sz w:val="30"/>
          <w:szCs w:val="30"/>
        </w:rPr>
      </w:pPr>
    </w:p>
    <w:p w:rsidR="00CF3A35" w:rsidRPr="001D5687" w:rsidRDefault="00CF3A35" w:rsidP="00CF3A35">
      <w:pPr>
        <w:autoSpaceDE w:val="0"/>
        <w:autoSpaceDN w:val="0"/>
        <w:adjustRightInd w:val="0"/>
        <w:jc w:val="right"/>
        <w:rPr>
          <w:sz w:val="30"/>
          <w:szCs w:val="30"/>
        </w:rPr>
      </w:pPr>
    </w:p>
    <w:p w:rsidR="00CF3A35" w:rsidRPr="001D5687" w:rsidRDefault="00CF3A35" w:rsidP="00CF3A35">
      <w:pPr>
        <w:autoSpaceDE w:val="0"/>
        <w:autoSpaceDN w:val="0"/>
        <w:adjustRightInd w:val="0"/>
        <w:jc w:val="right"/>
        <w:rPr>
          <w:sz w:val="30"/>
          <w:szCs w:val="30"/>
        </w:rPr>
      </w:pPr>
    </w:p>
    <w:p w:rsidR="00CF3A35" w:rsidRPr="001D5687" w:rsidRDefault="00CF3A35" w:rsidP="00CF3A35">
      <w:pPr>
        <w:autoSpaceDE w:val="0"/>
        <w:autoSpaceDN w:val="0"/>
        <w:adjustRightInd w:val="0"/>
        <w:jc w:val="right"/>
        <w:rPr>
          <w:sz w:val="30"/>
          <w:szCs w:val="30"/>
        </w:rPr>
      </w:pPr>
    </w:p>
    <w:p w:rsidR="00CF3A35" w:rsidRPr="001D5687" w:rsidRDefault="00CF3A35" w:rsidP="00CF3A35">
      <w:pPr>
        <w:autoSpaceDE w:val="0"/>
        <w:autoSpaceDN w:val="0"/>
        <w:adjustRightInd w:val="0"/>
        <w:jc w:val="right"/>
        <w:rPr>
          <w:sz w:val="30"/>
          <w:szCs w:val="30"/>
        </w:rPr>
      </w:pPr>
    </w:p>
    <w:p w:rsidR="00CF3A35" w:rsidRPr="001D5687" w:rsidRDefault="00CF3A35" w:rsidP="00CF3A35">
      <w:pPr>
        <w:autoSpaceDE w:val="0"/>
        <w:autoSpaceDN w:val="0"/>
        <w:adjustRightInd w:val="0"/>
        <w:jc w:val="right"/>
        <w:rPr>
          <w:sz w:val="30"/>
          <w:szCs w:val="30"/>
        </w:rPr>
      </w:pPr>
    </w:p>
    <w:p w:rsidR="00CF3A35" w:rsidRDefault="00CF3A35" w:rsidP="00CF3A35">
      <w:pPr>
        <w:autoSpaceDE w:val="0"/>
        <w:autoSpaceDN w:val="0"/>
        <w:adjustRightInd w:val="0"/>
        <w:jc w:val="right"/>
        <w:rPr>
          <w:sz w:val="30"/>
          <w:szCs w:val="30"/>
        </w:rPr>
      </w:pPr>
    </w:p>
    <w:p w:rsidR="00CF3A35" w:rsidRDefault="00CF3A35" w:rsidP="00CF3A35">
      <w:pPr>
        <w:autoSpaceDE w:val="0"/>
        <w:autoSpaceDN w:val="0"/>
        <w:adjustRightInd w:val="0"/>
        <w:outlineLvl w:val="0"/>
        <w:rPr>
          <w:sz w:val="30"/>
          <w:szCs w:val="30"/>
        </w:rPr>
      </w:pPr>
    </w:p>
    <w:p w:rsidR="00CF3A35" w:rsidRDefault="00CF3A35" w:rsidP="00CF3A35">
      <w:pPr>
        <w:autoSpaceDE w:val="0"/>
        <w:autoSpaceDN w:val="0"/>
        <w:adjustRightInd w:val="0"/>
        <w:outlineLvl w:val="0"/>
        <w:rPr>
          <w:sz w:val="30"/>
          <w:szCs w:val="30"/>
        </w:rPr>
      </w:pPr>
      <w:r>
        <w:rPr>
          <w:sz w:val="30"/>
          <w:szCs w:val="30"/>
        </w:rPr>
        <w:lastRenderedPageBreak/>
        <w:t xml:space="preserve">                                     </w:t>
      </w:r>
    </w:p>
    <w:p w:rsidR="00CF3A35" w:rsidRPr="001D5687" w:rsidRDefault="00CF3A35" w:rsidP="00CF3A35">
      <w:pPr>
        <w:autoSpaceDE w:val="0"/>
        <w:autoSpaceDN w:val="0"/>
        <w:adjustRightInd w:val="0"/>
        <w:outlineLvl w:val="0"/>
        <w:rPr>
          <w:sz w:val="30"/>
          <w:szCs w:val="30"/>
        </w:rPr>
      </w:pPr>
      <w:r>
        <w:rPr>
          <w:sz w:val="30"/>
          <w:szCs w:val="30"/>
        </w:rPr>
        <w:t xml:space="preserve">                                                                                                       </w:t>
      </w:r>
      <w:r w:rsidRPr="001D5687">
        <w:rPr>
          <w:sz w:val="30"/>
          <w:szCs w:val="30"/>
        </w:rPr>
        <w:t>Утвержден</w:t>
      </w:r>
      <w:r>
        <w:rPr>
          <w:sz w:val="30"/>
          <w:szCs w:val="30"/>
        </w:rPr>
        <w:t>ы</w:t>
      </w:r>
    </w:p>
    <w:p w:rsidR="00CF3A35" w:rsidRPr="001D5687" w:rsidRDefault="00CF3A35" w:rsidP="00CF3A35">
      <w:pPr>
        <w:autoSpaceDE w:val="0"/>
        <w:autoSpaceDN w:val="0"/>
        <w:adjustRightInd w:val="0"/>
        <w:jc w:val="right"/>
        <w:rPr>
          <w:sz w:val="30"/>
          <w:szCs w:val="30"/>
        </w:rPr>
      </w:pPr>
      <w:r>
        <w:rPr>
          <w:sz w:val="30"/>
          <w:szCs w:val="30"/>
        </w:rPr>
        <w:t xml:space="preserve">Решением Совета </w:t>
      </w:r>
    </w:p>
    <w:p w:rsidR="00CF3A35" w:rsidRPr="00B4042A" w:rsidRDefault="00CF3A35" w:rsidP="00CF3A35">
      <w:pPr>
        <w:autoSpaceDE w:val="0"/>
        <w:autoSpaceDN w:val="0"/>
        <w:adjustRightInd w:val="0"/>
        <w:jc w:val="right"/>
        <w:rPr>
          <w:sz w:val="28"/>
          <w:szCs w:val="28"/>
        </w:rPr>
      </w:pPr>
      <w:r>
        <w:rPr>
          <w:sz w:val="28"/>
          <w:szCs w:val="28"/>
        </w:rPr>
        <w:t xml:space="preserve">От 24 декабря </w:t>
      </w:r>
      <w:r w:rsidRPr="00B4042A">
        <w:rPr>
          <w:sz w:val="28"/>
          <w:szCs w:val="28"/>
        </w:rPr>
        <w:t>20</w:t>
      </w:r>
      <w:r>
        <w:rPr>
          <w:sz w:val="28"/>
          <w:szCs w:val="28"/>
        </w:rPr>
        <w:t>14 года №155</w:t>
      </w:r>
    </w:p>
    <w:p w:rsidR="00CF3A35" w:rsidRPr="001D5687" w:rsidRDefault="00CF3A35" w:rsidP="00CF3A35">
      <w:pPr>
        <w:autoSpaceDE w:val="0"/>
        <w:autoSpaceDN w:val="0"/>
        <w:adjustRightInd w:val="0"/>
        <w:jc w:val="center"/>
        <w:rPr>
          <w:sz w:val="30"/>
          <w:szCs w:val="30"/>
        </w:rPr>
      </w:pPr>
    </w:p>
    <w:p w:rsidR="00CF3A35" w:rsidRPr="003D0E5C" w:rsidRDefault="00CF3A35" w:rsidP="00CF3A35">
      <w:pPr>
        <w:pStyle w:val="ConsPlusTitle"/>
        <w:widowControl/>
        <w:jc w:val="center"/>
        <w:rPr>
          <w:sz w:val="28"/>
          <w:szCs w:val="28"/>
        </w:rPr>
      </w:pPr>
      <w:r w:rsidRPr="003D0E5C">
        <w:rPr>
          <w:sz w:val="28"/>
          <w:szCs w:val="28"/>
        </w:rPr>
        <w:t xml:space="preserve">ПРАВИЛА ОПРЕДЕЛЕНИЯ РАЗМЕРА </w:t>
      </w:r>
      <w:proofErr w:type="gramStart"/>
      <w:r w:rsidRPr="003D0E5C">
        <w:rPr>
          <w:sz w:val="28"/>
          <w:szCs w:val="28"/>
        </w:rPr>
        <w:t>АРЕНДНОЙ</w:t>
      </w:r>
      <w:proofErr w:type="gramEnd"/>
      <w:r w:rsidRPr="003D0E5C">
        <w:rPr>
          <w:sz w:val="28"/>
          <w:szCs w:val="28"/>
        </w:rPr>
        <w:t xml:space="preserve"> </w:t>
      </w:r>
    </w:p>
    <w:p w:rsidR="00CF3A35" w:rsidRPr="003D0E5C" w:rsidRDefault="00CF3A35" w:rsidP="00CF3A35">
      <w:pPr>
        <w:pStyle w:val="ConsPlusTitle"/>
        <w:widowControl/>
        <w:jc w:val="center"/>
        <w:rPr>
          <w:sz w:val="28"/>
          <w:szCs w:val="28"/>
        </w:rPr>
      </w:pPr>
      <w:r w:rsidRPr="003D0E5C">
        <w:rPr>
          <w:sz w:val="28"/>
          <w:szCs w:val="28"/>
        </w:rPr>
        <w:t>ПЛАТЫ ЗА ЗЕМЛИ, А ТАКЖЕ ПОРЯДОК И УСЛОВИЯ ВНЕСЕНИЯ АРЕНДНОЙ ПЛАТЫ ЗА ЗЕМЛИ, НАХОДЯЩИЕСЯ</w:t>
      </w:r>
      <w:r>
        <w:rPr>
          <w:sz w:val="28"/>
          <w:szCs w:val="28"/>
        </w:rPr>
        <w:t xml:space="preserve"> </w:t>
      </w:r>
      <w:r w:rsidRPr="003D0E5C">
        <w:rPr>
          <w:sz w:val="28"/>
          <w:szCs w:val="28"/>
        </w:rPr>
        <w:t xml:space="preserve">В МУНИЦИПАЛЬНОЙ СОБСТВЕННОСТИ СЕЛЬСКОГО ПОСЕЛЕНИЯ КАЗАНСКИЙ СЕЛЬСОВЕТ МУНИЦИПАЛЬНОГО РАЙОНА АЛЬШЕЕВСКИЙ РАЙОН  </w:t>
      </w:r>
    </w:p>
    <w:p w:rsidR="00CF3A35" w:rsidRPr="003D0E5C" w:rsidRDefault="00CF3A35" w:rsidP="00CF3A35">
      <w:pPr>
        <w:autoSpaceDE w:val="0"/>
        <w:autoSpaceDN w:val="0"/>
        <w:adjustRightInd w:val="0"/>
        <w:jc w:val="center"/>
        <w:rPr>
          <w:sz w:val="28"/>
          <w:szCs w:val="28"/>
        </w:rPr>
      </w:pPr>
    </w:p>
    <w:p w:rsidR="00CF3A35" w:rsidRPr="001D5687" w:rsidRDefault="00CF3A35" w:rsidP="00CF3A35">
      <w:pPr>
        <w:autoSpaceDE w:val="0"/>
        <w:autoSpaceDN w:val="0"/>
        <w:adjustRightInd w:val="0"/>
        <w:jc w:val="center"/>
        <w:rPr>
          <w:sz w:val="30"/>
          <w:szCs w:val="30"/>
        </w:rPr>
      </w:pPr>
    </w:p>
    <w:p w:rsidR="00CF3A35" w:rsidRPr="001D5687" w:rsidRDefault="00CF3A35" w:rsidP="00CF3A35">
      <w:pPr>
        <w:autoSpaceDE w:val="0"/>
        <w:autoSpaceDN w:val="0"/>
        <w:adjustRightInd w:val="0"/>
        <w:jc w:val="center"/>
        <w:outlineLvl w:val="1"/>
        <w:rPr>
          <w:sz w:val="30"/>
          <w:szCs w:val="30"/>
        </w:rPr>
      </w:pPr>
      <w:r w:rsidRPr="001D5687">
        <w:rPr>
          <w:sz w:val="30"/>
          <w:szCs w:val="30"/>
        </w:rPr>
        <w:t>1. Общие положения</w:t>
      </w:r>
    </w:p>
    <w:p w:rsidR="00CF3A35" w:rsidRPr="001D5687" w:rsidRDefault="00CF3A35" w:rsidP="00CF3A35">
      <w:pPr>
        <w:autoSpaceDE w:val="0"/>
        <w:autoSpaceDN w:val="0"/>
        <w:adjustRightInd w:val="0"/>
        <w:jc w:val="center"/>
        <w:rPr>
          <w:sz w:val="30"/>
          <w:szCs w:val="30"/>
        </w:rPr>
      </w:pPr>
    </w:p>
    <w:p w:rsidR="00CF3A35" w:rsidRPr="001D5687" w:rsidRDefault="00CF3A35" w:rsidP="00CF3A35">
      <w:pPr>
        <w:autoSpaceDE w:val="0"/>
        <w:autoSpaceDN w:val="0"/>
        <w:adjustRightInd w:val="0"/>
        <w:ind w:firstLine="540"/>
        <w:jc w:val="both"/>
        <w:rPr>
          <w:sz w:val="30"/>
          <w:szCs w:val="30"/>
        </w:rPr>
      </w:pPr>
    </w:p>
    <w:p w:rsidR="00CF3A35" w:rsidRPr="001D5687" w:rsidRDefault="00CF3A35" w:rsidP="00CF3A35">
      <w:pPr>
        <w:autoSpaceDE w:val="0"/>
        <w:autoSpaceDN w:val="0"/>
        <w:adjustRightInd w:val="0"/>
        <w:ind w:firstLine="720"/>
        <w:jc w:val="both"/>
        <w:rPr>
          <w:sz w:val="30"/>
          <w:szCs w:val="30"/>
        </w:rPr>
      </w:pPr>
      <w:r w:rsidRPr="001D5687">
        <w:rPr>
          <w:sz w:val="30"/>
          <w:szCs w:val="30"/>
        </w:rPr>
        <w:t xml:space="preserve">1. </w:t>
      </w:r>
      <w:proofErr w:type="gramStart"/>
      <w:r w:rsidRPr="001D5687">
        <w:rPr>
          <w:sz w:val="30"/>
          <w:szCs w:val="30"/>
        </w:rPr>
        <w:t xml:space="preserve">Настоящие Правила разработаны 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постановлением Правительства Российской Федерации от 16 июля </w:t>
      </w:r>
      <w:smartTag w:uri="urn:schemas-microsoft-com:office:smarttags" w:element="metricconverter">
        <w:smartTagPr>
          <w:attr w:name="ProductID" w:val="2009 г"/>
        </w:smartTagPr>
        <w:r w:rsidRPr="001D5687">
          <w:rPr>
            <w:sz w:val="30"/>
            <w:szCs w:val="30"/>
          </w:rPr>
          <w:t>2009 г</w:t>
        </w:r>
      </w:smartTag>
      <w:r>
        <w:rPr>
          <w:sz w:val="30"/>
          <w:szCs w:val="30"/>
        </w:rPr>
        <w:t>. №</w:t>
      </w:r>
      <w:r w:rsidRPr="001D5687">
        <w:rPr>
          <w:sz w:val="30"/>
          <w:szCs w:val="30"/>
        </w:rPr>
        <w:t xml:space="preserve"> 582 «</w:t>
      </w:r>
      <w:r>
        <w:rPr>
          <w:sz w:val="30"/>
          <w:szCs w:val="30"/>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w:t>
      </w:r>
      <w:proofErr w:type="gramEnd"/>
      <w:r>
        <w:rPr>
          <w:sz w:val="30"/>
          <w:szCs w:val="30"/>
        </w:rPr>
        <w:t xml:space="preserve"> </w:t>
      </w:r>
      <w:proofErr w:type="gramStart"/>
      <w:r>
        <w:rPr>
          <w:sz w:val="30"/>
          <w:szCs w:val="30"/>
        </w:rPr>
        <w:t>также порядка, условий и сроков внесения арендной платы, а также порядка, условий         и сроков внесения арендной платы за земли, находящиеся                           в собственности Российской Федерации»</w:t>
      </w:r>
      <w:r w:rsidRPr="001D5687">
        <w:rPr>
          <w:sz w:val="30"/>
          <w:szCs w:val="30"/>
        </w:rPr>
        <w:t xml:space="preserve">, Законом Республики Башкортостан от 05 января 2004 года № 59-з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w:t>
      </w:r>
      <w:r>
        <w:rPr>
          <w:sz w:val="30"/>
          <w:szCs w:val="30"/>
        </w:rPr>
        <w:t xml:space="preserve">                      </w:t>
      </w:r>
      <w:r w:rsidRPr="001D5687">
        <w:rPr>
          <w:sz w:val="30"/>
          <w:szCs w:val="30"/>
        </w:rPr>
        <w:t>в</w:t>
      </w:r>
      <w:proofErr w:type="gramEnd"/>
      <w:r w:rsidRPr="001D5687">
        <w:rPr>
          <w:sz w:val="30"/>
          <w:szCs w:val="30"/>
        </w:rPr>
        <w:t xml:space="preserve"> </w:t>
      </w:r>
      <w:r w:rsidRPr="00780EB4">
        <w:rPr>
          <w:sz w:val="30"/>
          <w:szCs w:val="30"/>
        </w:rPr>
        <w:t xml:space="preserve">муниципальной собственности </w:t>
      </w:r>
      <w:r w:rsidRPr="00780EB4">
        <w:rPr>
          <w:sz w:val="28"/>
          <w:szCs w:val="28"/>
        </w:rPr>
        <w:t>муниципального района Альшеевский район</w:t>
      </w:r>
      <w:r w:rsidRPr="001D5687">
        <w:rPr>
          <w:sz w:val="30"/>
          <w:szCs w:val="30"/>
        </w:rPr>
        <w:t xml:space="preserve"> (далее - земельные участки), предоставляемые в аренду юридическим </w:t>
      </w:r>
      <w:r>
        <w:rPr>
          <w:sz w:val="30"/>
          <w:szCs w:val="30"/>
        </w:rPr>
        <w:t xml:space="preserve">                    </w:t>
      </w:r>
      <w:r w:rsidRPr="001D5687">
        <w:rPr>
          <w:sz w:val="30"/>
          <w:szCs w:val="30"/>
        </w:rPr>
        <w:t>и физическим лицам.</w:t>
      </w:r>
    </w:p>
    <w:p w:rsidR="00CF3A35" w:rsidRPr="001D5687" w:rsidRDefault="00CF3A35" w:rsidP="00CF3A35">
      <w:pPr>
        <w:autoSpaceDE w:val="0"/>
        <w:autoSpaceDN w:val="0"/>
        <w:adjustRightInd w:val="0"/>
        <w:ind w:firstLine="720"/>
        <w:jc w:val="both"/>
        <w:rPr>
          <w:sz w:val="30"/>
          <w:szCs w:val="30"/>
        </w:rPr>
      </w:pPr>
      <w:r w:rsidRPr="001D5687">
        <w:rPr>
          <w:sz w:val="30"/>
          <w:szCs w:val="30"/>
        </w:rPr>
        <w:t xml:space="preserve">2. Размер арендной платы при аренде земельных участков, находящихся в </w:t>
      </w:r>
      <w:r w:rsidRPr="00780EB4">
        <w:rPr>
          <w:sz w:val="30"/>
          <w:szCs w:val="30"/>
        </w:rPr>
        <w:t xml:space="preserve">муниципальной собственности </w:t>
      </w:r>
      <w:r w:rsidRPr="00780EB4">
        <w:rPr>
          <w:sz w:val="28"/>
          <w:szCs w:val="28"/>
        </w:rPr>
        <w:t>муниципального района Альшеевский район</w:t>
      </w:r>
      <w:r w:rsidRPr="001D5687">
        <w:rPr>
          <w:sz w:val="30"/>
          <w:szCs w:val="30"/>
        </w:rPr>
        <w:t xml:space="preserve"> (далее - земельные участки), в расчете на год (далее - арендная плата) определяется уполномоченным органом по распоряжению земельным участком одним из следующих способов:</w:t>
      </w:r>
    </w:p>
    <w:p w:rsidR="00CF3A35" w:rsidRPr="001D5687" w:rsidRDefault="00CF3A35" w:rsidP="00CF3A35">
      <w:pPr>
        <w:autoSpaceDE w:val="0"/>
        <w:autoSpaceDN w:val="0"/>
        <w:adjustRightInd w:val="0"/>
        <w:ind w:firstLine="720"/>
        <w:jc w:val="both"/>
        <w:rPr>
          <w:sz w:val="30"/>
          <w:szCs w:val="30"/>
        </w:rPr>
      </w:pPr>
      <w:proofErr w:type="gramStart"/>
      <w:r w:rsidRPr="001D5687">
        <w:rPr>
          <w:sz w:val="30"/>
          <w:szCs w:val="30"/>
        </w:rPr>
        <w:t>а) на основании кадастровой стоимости земельных участков;</w:t>
      </w:r>
      <w:proofErr w:type="gramEnd"/>
    </w:p>
    <w:p w:rsidR="00CF3A35" w:rsidRDefault="00CF3A35" w:rsidP="00CF3A35">
      <w:pPr>
        <w:autoSpaceDE w:val="0"/>
        <w:autoSpaceDN w:val="0"/>
        <w:adjustRightInd w:val="0"/>
        <w:ind w:firstLine="720"/>
        <w:jc w:val="both"/>
        <w:rPr>
          <w:sz w:val="30"/>
          <w:szCs w:val="30"/>
        </w:rPr>
      </w:pPr>
      <w:r w:rsidRPr="001D5687">
        <w:rPr>
          <w:sz w:val="30"/>
          <w:szCs w:val="30"/>
        </w:rPr>
        <w:t xml:space="preserve">б) в случае отсутствия кадастровой стоимости земельного участка на основании базовой ставки арендной платы за земельный участок, </w:t>
      </w:r>
      <w:r w:rsidRPr="001D5687">
        <w:rPr>
          <w:sz w:val="30"/>
          <w:szCs w:val="30"/>
        </w:rPr>
        <w:lastRenderedPageBreak/>
        <w:t xml:space="preserve">устанавливаемой на уровне средней ставки арендной платы, утвержденной для соответствующей категории земель решением Правительства Республики Башкортостан и дифференцированной с учетом территориально-экономической зоны в соответствии </w:t>
      </w:r>
      <w:r>
        <w:rPr>
          <w:sz w:val="30"/>
          <w:szCs w:val="30"/>
        </w:rPr>
        <w:t>с градостроительным регламентом;</w:t>
      </w:r>
    </w:p>
    <w:p w:rsidR="00CF3A35" w:rsidRDefault="00CF3A35" w:rsidP="00CF3A35">
      <w:pPr>
        <w:autoSpaceDE w:val="0"/>
        <w:autoSpaceDN w:val="0"/>
        <w:adjustRightInd w:val="0"/>
        <w:ind w:firstLine="720"/>
        <w:jc w:val="both"/>
        <w:rPr>
          <w:sz w:val="30"/>
          <w:szCs w:val="30"/>
        </w:rPr>
      </w:pPr>
      <w:r w:rsidRPr="001527D8">
        <w:rPr>
          <w:sz w:val="30"/>
          <w:szCs w:val="30"/>
        </w:rPr>
        <w:t>в)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CF3A35" w:rsidRPr="001527D8" w:rsidRDefault="00CF3A35" w:rsidP="00CF3A35">
      <w:pPr>
        <w:autoSpaceDE w:val="0"/>
        <w:autoSpaceDN w:val="0"/>
        <w:adjustRightInd w:val="0"/>
        <w:ind w:firstLine="720"/>
        <w:jc w:val="both"/>
        <w:rPr>
          <w:sz w:val="30"/>
          <w:szCs w:val="30"/>
        </w:rPr>
      </w:pPr>
      <w:r w:rsidRPr="002A7E05">
        <w:rPr>
          <w:sz w:val="30"/>
          <w:szCs w:val="30"/>
        </w:rPr>
        <w:t xml:space="preserve">г) размер арендной платы определяется в размере земельного налога, установленного </w:t>
      </w:r>
      <w:hyperlink r:id="rId4" w:history="1">
        <w:r w:rsidRPr="002A7E05">
          <w:rPr>
            <w:sz w:val="30"/>
            <w:szCs w:val="30"/>
          </w:rPr>
          <w:t>законодательством</w:t>
        </w:r>
      </w:hyperlink>
      <w:r w:rsidRPr="002A7E05">
        <w:rPr>
          <w:sz w:val="30"/>
          <w:szCs w:val="30"/>
        </w:rPr>
        <w:t xml:space="preserve"> Российской Федерации за соответствующий земельный участок.</w:t>
      </w:r>
    </w:p>
    <w:p w:rsidR="00CF3A35" w:rsidRPr="001D5687" w:rsidRDefault="00CF3A35" w:rsidP="00CF3A35">
      <w:pPr>
        <w:autoSpaceDE w:val="0"/>
        <w:autoSpaceDN w:val="0"/>
        <w:adjustRightInd w:val="0"/>
        <w:ind w:firstLine="720"/>
        <w:jc w:val="both"/>
        <w:rPr>
          <w:sz w:val="30"/>
          <w:szCs w:val="30"/>
        </w:rPr>
      </w:pPr>
      <w:r w:rsidRPr="001D5687">
        <w:rPr>
          <w:sz w:val="30"/>
          <w:szCs w:val="30"/>
        </w:rPr>
        <w:t>3. С 1 января 201</w:t>
      </w:r>
      <w:r>
        <w:rPr>
          <w:sz w:val="30"/>
          <w:szCs w:val="30"/>
        </w:rPr>
        <w:t>5</w:t>
      </w:r>
      <w:r w:rsidRPr="001D5687">
        <w:rPr>
          <w:sz w:val="30"/>
          <w:szCs w:val="30"/>
        </w:rPr>
        <w:t xml:space="preserve"> года размер арендной платы за земельные участки определяется на основании кадастровой стоимости земельного участка и рассчитывается по формуле:</w:t>
      </w:r>
    </w:p>
    <w:p w:rsidR="00CF3A35" w:rsidRPr="001D5687" w:rsidRDefault="00CF3A35" w:rsidP="00CF3A35">
      <w:pPr>
        <w:autoSpaceDE w:val="0"/>
        <w:autoSpaceDN w:val="0"/>
        <w:adjustRightInd w:val="0"/>
        <w:ind w:firstLine="720"/>
        <w:jc w:val="both"/>
        <w:rPr>
          <w:sz w:val="30"/>
          <w:szCs w:val="30"/>
        </w:rPr>
      </w:pPr>
    </w:p>
    <w:p w:rsidR="00CF3A35" w:rsidRPr="001D5687" w:rsidRDefault="00CF3A35" w:rsidP="00CF3A35">
      <w:pPr>
        <w:autoSpaceDE w:val="0"/>
        <w:autoSpaceDN w:val="0"/>
        <w:adjustRightInd w:val="0"/>
        <w:ind w:firstLine="720"/>
        <w:jc w:val="both"/>
        <w:rPr>
          <w:sz w:val="30"/>
          <w:szCs w:val="30"/>
        </w:rPr>
      </w:pPr>
      <w:r w:rsidRPr="001D5687">
        <w:rPr>
          <w:sz w:val="30"/>
          <w:szCs w:val="30"/>
        </w:rPr>
        <w:t>АП = П х Кс х</w:t>
      </w:r>
      <w:proofErr w:type="gramStart"/>
      <w:r w:rsidRPr="001D5687">
        <w:rPr>
          <w:sz w:val="30"/>
          <w:szCs w:val="30"/>
        </w:rPr>
        <w:t xml:space="preserve"> К</w:t>
      </w:r>
      <w:proofErr w:type="gramEnd"/>
      <w:r w:rsidRPr="001D5687">
        <w:rPr>
          <w:sz w:val="30"/>
          <w:szCs w:val="30"/>
        </w:rPr>
        <w:t>, где</w:t>
      </w:r>
    </w:p>
    <w:p w:rsidR="00CF3A35" w:rsidRPr="001D5687" w:rsidRDefault="00CF3A35" w:rsidP="00CF3A35">
      <w:pPr>
        <w:autoSpaceDE w:val="0"/>
        <w:autoSpaceDN w:val="0"/>
        <w:adjustRightInd w:val="0"/>
        <w:ind w:firstLine="720"/>
        <w:jc w:val="both"/>
        <w:rPr>
          <w:sz w:val="30"/>
          <w:szCs w:val="30"/>
        </w:rPr>
      </w:pPr>
    </w:p>
    <w:p w:rsidR="00CF3A35" w:rsidRPr="001D5687" w:rsidRDefault="00CF3A35" w:rsidP="00CF3A35">
      <w:pPr>
        <w:autoSpaceDE w:val="0"/>
        <w:autoSpaceDN w:val="0"/>
        <w:adjustRightInd w:val="0"/>
        <w:ind w:firstLine="720"/>
        <w:jc w:val="both"/>
        <w:rPr>
          <w:sz w:val="30"/>
          <w:szCs w:val="30"/>
        </w:rPr>
      </w:pPr>
      <w:r w:rsidRPr="001D5687">
        <w:rPr>
          <w:sz w:val="30"/>
          <w:szCs w:val="30"/>
        </w:rPr>
        <w:t>АП - размер арендной платы;</w:t>
      </w:r>
    </w:p>
    <w:p w:rsidR="00CF3A35" w:rsidRPr="001D5687" w:rsidRDefault="00CF3A35" w:rsidP="00CF3A35">
      <w:pPr>
        <w:autoSpaceDE w:val="0"/>
        <w:autoSpaceDN w:val="0"/>
        <w:adjustRightInd w:val="0"/>
        <w:ind w:firstLine="720"/>
        <w:jc w:val="both"/>
        <w:rPr>
          <w:sz w:val="30"/>
          <w:szCs w:val="30"/>
        </w:rPr>
      </w:pPr>
      <w:proofErr w:type="gramStart"/>
      <w:r w:rsidRPr="001D5687">
        <w:rPr>
          <w:sz w:val="30"/>
          <w:szCs w:val="30"/>
        </w:rPr>
        <w:t>П</w:t>
      </w:r>
      <w:proofErr w:type="gramEnd"/>
      <w:r w:rsidRPr="001D5687">
        <w:rPr>
          <w:sz w:val="30"/>
          <w:szCs w:val="30"/>
        </w:rPr>
        <w:t xml:space="preserve"> - площадь земельного участка (устанавливается в целом, без выделения застроенной и незастроенной частей);</w:t>
      </w:r>
    </w:p>
    <w:p w:rsidR="00CF3A35" w:rsidRPr="001D5687" w:rsidRDefault="00CF3A35" w:rsidP="00CF3A35">
      <w:pPr>
        <w:autoSpaceDE w:val="0"/>
        <w:autoSpaceDN w:val="0"/>
        <w:adjustRightInd w:val="0"/>
        <w:ind w:firstLine="720"/>
        <w:jc w:val="both"/>
        <w:rPr>
          <w:sz w:val="30"/>
          <w:szCs w:val="30"/>
        </w:rPr>
      </w:pPr>
      <w:r w:rsidRPr="001D5687">
        <w:rPr>
          <w:sz w:val="30"/>
          <w:szCs w:val="30"/>
        </w:rPr>
        <w:t>Кс - удельный показатель кадастровой стоимости земельного участка;</w:t>
      </w:r>
    </w:p>
    <w:p w:rsidR="00CF3A35" w:rsidRDefault="00CF3A35" w:rsidP="00CF3A35">
      <w:pPr>
        <w:autoSpaceDE w:val="0"/>
        <w:autoSpaceDN w:val="0"/>
        <w:adjustRightInd w:val="0"/>
        <w:ind w:firstLine="720"/>
        <w:jc w:val="both"/>
        <w:rPr>
          <w:sz w:val="30"/>
          <w:szCs w:val="30"/>
        </w:rPr>
      </w:pPr>
      <w:proofErr w:type="gramStart"/>
      <w:r w:rsidRPr="001D5687">
        <w:rPr>
          <w:sz w:val="30"/>
          <w:szCs w:val="30"/>
        </w:rPr>
        <w:t>К</w:t>
      </w:r>
      <w:proofErr w:type="gramEnd"/>
      <w:r w:rsidRPr="001D5687">
        <w:rPr>
          <w:sz w:val="30"/>
          <w:szCs w:val="30"/>
        </w:rPr>
        <w:t xml:space="preserve"> - ставка арендной платы в процентах от кадастровой стоимости земельного участка.</w:t>
      </w:r>
    </w:p>
    <w:p w:rsidR="00CF3A35" w:rsidRPr="001D5687" w:rsidRDefault="00CF3A35" w:rsidP="00CF3A35">
      <w:pPr>
        <w:autoSpaceDE w:val="0"/>
        <w:autoSpaceDN w:val="0"/>
        <w:adjustRightInd w:val="0"/>
        <w:ind w:firstLine="720"/>
        <w:jc w:val="both"/>
        <w:rPr>
          <w:sz w:val="30"/>
          <w:szCs w:val="30"/>
        </w:rPr>
      </w:pPr>
      <w:r w:rsidRPr="002A7E05">
        <w:rPr>
          <w:sz w:val="30"/>
          <w:szCs w:val="30"/>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Министерством экономического развития Республики Башкортостан для составления прогноза социально-экономического развития Республики Башкортостан на соответствующий период.</w:t>
      </w:r>
    </w:p>
    <w:p w:rsidR="00CF3A35" w:rsidRPr="001D5687" w:rsidRDefault="00CF3A35" w:rsidP="00CF3A35">
      <w:pPr>
        <w:autoSpaceDE w:val="0"/>
        <w:autoSpaceDN w:val="0"/>
        <w:adjustRightInd w:val="0"/>
        <w:ind w:firstLine="720"/>
        <w:jc w:val="both"/>
        <w:rPr>
          <w:sz w:val="30"/>
          <w:szCs w:val="30"/>
        </w:rPr>
      </w:pPr>
      <w:r>
        <w:rPr>
          <w:sz w:val="30"/>
          <w:szCs w:val="30"/>
        </w:rPr>
        <w:t>4</w:t>
      </w:r>
      <w:r w:rsidRPr="001D5687">
        <w:rPr>
          <w:sz w:val="30"/>
          <w:szCs w:val="30"/>
        </w:rPr>
        <w:t xml:space="preserve">. </w:t>
      </w:r>
      <w:proofErr w:type="gramStart"/>
      <w:r w:rsidRPr="001D5687">
        <w:rPr>
          <w:sz w:val="30"/>
          <w:szCs w:val="30"/>
        </w:rPr>
        <w:t>Размер арендной платы за земельные участки в случаях, отсутствия кадастровой стоимости земельного участка рассчитывается на основании базовой ставки арендной платы за земельный участок, устанавливаемой на уровне средней ставки арендной платы, утвержденной для соответствующей категории земель решением Правительства Республики Башкортостан и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roofErr w:type="gramEnd"/>
    </w:p>
    <w:p w:rsidR="00CF3A35" w:rsidRPr="001D5687" w:rsidRDefault="00CF3A35" w:rsidP="00CF3A35">
      <w:pPr>
        <w:autoSpaceDE w:val="0"/>
        <w:autoSpaceDN w:val="0"/>
        <w:adjustRightInd w:val="0"/>
        <w:ind w:firstLine="720"/>
        <w:jc w:val="both"/>
        <w:rPr>
          <w:sz w:val="30"/>
          <w:szCs w:val="30"/>
        </w:rPr>
      </w:pPr>
    </w:p>
    <w:p w:rsidR="00CF3A35" w:rsidRPr="001D5687" w:rsidRDefault="00CF3A35" w:rsidP="00CF3A35">
      <w:pPr>
        <w:autoSpaceDE w:val="0"/>
        <w:autoSpaceDN w:val="0"/>
        <w:adjustRightInd w:val="0"/>
        <w:ind w:firstLine="720"/>
        <w:jc w:val="both"/>
        <w:rPr>
          <w:sz w:val="30"/>
          <w:szCs w:val="30"/>
        </w:rPr>
      </w:pPr>
      <w:r w:rsidRPr="001D5687">
        <w:rPr>
          <w:sz w:val="30"/>
          <w:szCs w:val="30"/>
        </w:rPr>
        <w:t>АП = П x</w:t>
      </w:r>
      <w:proofErr w:type="gramStart"/>
      <w:r w:rsidRPr="001D5687">
        <w:rPr>
          <w:sz w:val="30"/>
          <w:szCs w:val="30"/>
        </w:rPr>
        <w:t xml:space="preserve"> Б</w:t>
      </w:r>
      <w:proofErr w:type="gramEnd"/>
      <w:r w:rsidRPr="001D5687">
        <w:rPr>
          <w:sz w:val="30"/>
          <w:szCs w:val="30"/>
        </w:rPr>
        <w:t xml:space="preserve"> x Ки, где</w:t>
      </w:r>
    </w:p>
    <w:p w:rsidR="00CF3A35" w:rsidRPr="001D5687" w:rsidRDefault="00CF3A35" w:rsidP="00CF3A35">
      <w:pPr>
        <w:autoSpaceDE w:val="0"/>
        <w:autoSpaceDN w:val="0"/>
        <w:adjustRightInd w:val="0"/>
        <w:ind w:firstLine="720"/>
        <w:jc w:val="both"/>
        <w:rPr>
          <w:sz w:val="30"/>
          <w:szCs w:val="30"/>
        </w:rPr>
      </w:pPr>
    </w:p>
    <w:p w:rsidR="00CF3A35" w:rsidRPr="001D5687" w:rsidRDefault="00CF3A35" w:rsidP="00CF3A35">
      <w:pPr>
        <w:autoSpaceDE w:val="0"/>
        <w:autoSpaceDN w:val="0"/>
        <w:adjustRightInd w:val="0"/>
        <w:ind w:firstLine="720"/>
        <w:jc w:val="both"/>
        <w:rPr>
          <w:sz w:val="30"/>
          <w:szCs w:val="30"/>
        </w:rPr>
      </w:pPr>
      <w:r w:rsidRPr="001D5687">
        <w:rPr>
          <w:sz w:val="30"/>
          <w:szCs w:val="30"/>
        </w:rPr>
        <w:lastRenderedPageBreak/>
        <w:t>АП - размер арендной платы;</w:t>
      </w:r>
    </w:p>
    <w:p w:rsidR="00CF3A35" w:rsidRPr="001D5687" w:rsidRDefault="00CF3A35" w:rsidP="00CF3A35">
      <w:pPr>
        <w:autoSpaceDE w:val="0"/>
        <w:autoSpaceDN w:val="0"/>
        <w:adjustRightInd w:val="0"/>
        <w:ind w:firstLine="720"/>
        <w:jc w:val="both"/>
        <w:rPr>
          <w:sz w:val="30"/>
          <w:szCs w:val="30"/>
        </w:rPr>
      </w:pPr>
      <w:proofErr w:type="gramStart"/>
      <w:r w:rsidRPr="001D5687">
        <w:rPr>
          <w:sz w:val="30"/>
          <w:szCs w:val="30"/>
        </w:rPr>
        <w:t>П</w:t>
      </w:r>
      <w:proofErr w:type="gramEnd"/>
      <w:r w:rsidRPr="001D5687">
        <w:rPr>
          <w:sz w:val="30"/>
          <w:szCs w:val="30"/>
        </w:rPr>
        <w:t xml:space="preserve"> - площадь земельного участка (устанавливается в целом, без выделения застроенной и незастроенной частей);</w:t>
      </w:r>
    </w:p>
    <w:p w:rsidR="00CF3A35" w:rsidRPr="001D5687" w:rsidRDefault="00CF3A35" w:rsidP="00CF3A35">
      <w:pPr>
        <w:autoSpaceDE w:val="0"/>
        <w:autoSpaceDN w:val="0"/>
        <w:adjustRightInd w:val="0"/>
        <w:ind w:firstLine="720"/>
        <w:jc w:val="both"/>
        <w:rPr>
          <w:sz w:val="30"/>
          <w:szCs w:val="30"/>
        </w:rPr>
      </w:pPr>
      <w:proofErr w:type="gramStart"/>
      <w:r w:rsidRPr="001D5687">
        <w:rPr>
          <w:sz w:val="30"/>
          <w:szCs w:val="30"/>
        </w:rPr>
        <w:t>Б</w:t>
      </w:r>
      <w:proofErr w:type="gramEnd"/>
      <w:r w:rsidRPr="001D5687">
        <w:rPr>
          <w:sz w:val="30"/>
          <w:szCs w:val="30"/>
        </w:rPr>
        <w:t xml:space="preserve"> - базовая ставка арендной платы;</w:t>
      </w:r>
    </w:p>
    <w:p w:rsidR="00CF3A35" w:rsidRPr="001D5687" w:rsidRDefault="00CF3A35" w:rsidP="00CF3A35">
      <w:pPr>
        <w:autoSpaceDE w:val="0"/>
        <w:autoSpaceDN w:val="0"/>
        <w:adjustRightInd w:val="0"/>
        <w:ind w:firstLine="720"/>
        <w:jc w:val="both"/>
        <w:rPr>
          <w:sz w:val="30"/>
          <w:szCs w:val="30"/>
        </w:rPr>
      </w:pPr>
      <w:r w:rsidRPr="001D5687">
        <w:rPr>
          <w:sz w:val="30"/>
          <w:szCs w:val="30"/>
        </w:rPr>
        <w:t>Ки - коэффициент, учитывающий категорию арендаторов и вид использования земельных участков.</w:t>
      </w:r>
    </w:p>
    <w:p w:rsidR="00CF3A35" w:rsidRPr="001D5687" w:rsidRDefault="00CF3A35" w:rsidP="00CF3A35">
      <w:pPr>
        <w:autoSpaceDE w:val="0"/>
        <w:autoSpaceDN w:val="0"/>
        <w:adjustRightInd w:val="0"/>
        <w:ind w:firstLine="720"/>
        <w:jc w:val="both"/>
        <w:rPr>
          <w:sz w:val="30"/>
          <w:szCs w:val="30"/>
        </w:rPr>
      </w:pPr>
    </w:p>
    <w:p w:rsidR="00CF3A35" w:rsidRPr="001D5687" w:rsidRDefault="00CF3A35" w:rsidP="00CF3A35">
      <w:pPr>
        <w:autoSpaceDE w:val="0"/>
        <w:autoSpaceDN w:val="0"/>
        <w:adjustRightInd w:val="0"/>
        <w:ind w:firstLine="720"/>
        <w:jc w:val="both"/>
        <w:rPr>
          <w:sz w:val="30"/>
          <w:szCs w:val="30"/>
        </w:rPr>
      </w:pPr>
      <w:r w:rsidRPr="001D5687">
        <w:rPr>
          <w:sz w:val="30"/>
          <w:szCs w:val="30"/>
        </w:rPr>
        <w:t>Базовая ставка арендной платы за земельный участок (Б) рассчитывается по следующей формуле:</w:t>
      </w:r>
    </w:p>
    <w:p w:rsidR="00CF3A35" w:rsidRPr="001D5687" w:rsidRDefault="00CF3A35" w:rsidP="00CF3A35">
      <w:pPr>
        <w:autoSpaceDE w:val="0"/>
        <w:autoSpaceDN w:val="0"/>
        <w:adjustRightInd w:val="0"/>
        <w:ind w:firstLine="720"/>
        <w:jc w:val="both"/>
        <w:rPr>
          <w:sz w:val="30"/>
          <w:szCs w:val="30"/>
        </w:rPr>
      </w:pPr>
    </w:p>
    <w:p w:rsidR="00CF3A35" w:rsidRPr="001D5687" w:rsidRDefault="00CF3A35" w:rsidP="00CF3A35">
      <w:pPr>
        <w:autoSpaceDE w:val="0"/>
        <w:autoSpaceDN w:val="0"/>
        <w:adjustRightInd w:val="0"/>
        <w:ind w:firstLine="720"/>
        <w:jc w:val="both"/>
        <w:rPr>
          <w:sz w:val="30"/>
          <w:szCs w:val="30"/>
        </w:rPr>
      </w:pPr>
      <w:r w:rsidRPr="001D5687">
        <w:rPr>
          <w:sz w:val="30"/>
          <w:szCs w:val="30"/>
        </w:rPr>
        <w:t>Б = Сап x</w:t>
      </w:r>
      <w:proofErr w:type="gramStart"/>
      <w:r w:rsidRPr="001D5687">
        <w:rPr>
          <w:sz w:val="30"/>
          <w:szCs w:val="30"/>
        </w:rPr>
        <w:t xml:space="preserve"> К</w:t>
      </w:r>
      <w:proofErr w:type="gramEnd"/>
      <w:r w:rsidRPr="001D5687">
        <w:rPr>
          <w:sz w:val="30"/>
          <w:szCs w:val="30"/>
        </w:rPr>
        <w:t>, где</w:t>
      </w:r>
    </w:p>
    <w:p w:rsidR="00CF3A35" w:rsidRPr="001D5687" w:rsidRDefault="00CF3A35" w:rsidP="00CF3A35">
      <w:pPr>
        <w:autoSpaceDE w:val="0"/>
        <w:autoSpaceDN w:val="0"/>
        <w:adjustRightInd w:val="0"/>
        <w:ind w:firstLine="720"/>
        <w:jc w:val="both"/>
        <w:rPr>
          <w:sz w:val="30"/>
          <w:szCs w:val="30"/>
        </w:rPr>
      </w:pPr>
    </w:p>
    <w:p w:rsidR="00CF3A35" w:rsidRPr="001D5687" w:rsidRDefault="00CF3A35" w:rsidP="00CF3A35">
      <w:pPr>
        <w:autoSpaceDE w:val="0"/>
        <w:autoSpaceDN w:val="0"/>
        <w:adjustRightInd w:val="0"/>
        <w:ind w:firstLine="720"/>
        <w:jc w:val="both"/>
        <w:rPr>
          <w:sz w:val="30"/>
          <w:szCs w:val="30"/>
        </w:rPr>
      </w:pPr>
      <w:r w:rsidRPr="001D5687">
        <w:rPr>
          <w:sz w:val="30"/>
          <w:szCs w:val="30"/>
        </w:rPr>
        <w:t>Сап - средняя ставка арендной платы за год;</w:t>
      </w:r>
    </w:p>
    <w:p w:rsidR="00CF3A35" w:rsidRPr="00A2497E" w:rsidRDefault="00CF3A35" w:rsidP="00CF3A35">
      <w:pPr>
        <w:autoSpaceDE w:val="0"/>
        <w:autoSpaceDN w:val="0"/>
        <w:adjustRightInd w:val="0"/>
        <w:ind w:firstLine="720"/>
        <w:jc w:val="both"/>
        <w:rPr>
          <w:b/>
          <w:sz w:val="30"/>
          <w:szCs w:val="30"/>
        </w:rPr>
      </w:pPr>
      <w:proofErr w:type="gramStart"/>
      <w:r w:rsidRPr="00A2497E">
        <w:rPr>
          <w:b/>
          <w:sz w:val="30"/>
          <w:szCs w:val="30"/>
        </w:rPr>
        <w:t>К</w:t>
      </w:r>
      <w:proofErr w:type="gramEnd"/>
      <w:r w:rsidRPr="00A2497E">
        <w:rPr>
          <w:b/>
          <w:sz w:val="30"/>
          <w:szCs w:val="30"/>
        </w:rPr>
        <w:t xml:space="preserve"> - </w:t>
      </w:r>
      <w:proofErr w:type="gramStart"/>
      <w:r w:rsidRPr="00A2497E">
        <w:rPr>
          <w:b/>
          <w:sz w:val="30"/>
          <w:szCs w:val="30"/>
        </w:rPr>
        <w:t>коэффициент</w:t>
      </w:r>
      <w:proofErr w:type="gramEnd"/>
      <w:r w:rsidRPr="00A2497E">
        <w:rPr>
          <w:b/>
          <w:sz w:val="30"/>
          <w:szCs w:val="30"/>
        </w:rPr>
        <w:t xml:space="preserve"> дифференциации средней ставки арендной платы по территориально-экономическим зонам в соответствии с градостроительным регламентом.</w:t>
      </w:r>
    </w:p>
    <w:p w:rsidR="00CF3A35" w:rsidRDefault="00CF3A35" w:rsidP="00CF3A35">
      <w:pPr>
        <w:autoSpaceDE w:val="0"/>
        <w:autoSpaceDN w:val="0"/>
        <w:adjustRightInd w:val="0"/>
        <w:ind w:firstLine="720"/>
        <w:jc w:val="both"/>
        <w:rPr>
          <w:sz w:val="30"/>
          <w:szCs w:val="30"/>
        </w:rPr>
      </w:pPr>
      <w:r w:rsidRPr="001D5687">
        <w:rPr>
          <w:sz w:val="30"/>
          <w:szCs w:val="30"/>
        </w:rPr>
        <w:t>Средняя ставка арендной платы за земельные участки устанавливается с учетом прогнозного показателя индекса-дефлятора потребительских цен (умеренный вариант), определяемого Министерством экономического развития Республики Башкортостан для составления прогноза социально-экономического развития Республики Башкортостан на соответствующий период.</w:t>
      </w:r>
    </w:p>
    <w:p w:rsidR="00CF3A35" w:rsidRPr="00D00C35" w:rsidRDefault="00CF3A35" w:rsidP="00CF3A35">
      <w:pPr>
        <w:autoSpaceDE w:val="0"/>
        <w:autoSpaceDN w:val="0"/>
        <w:adjustRightInd w:val="0"/>
        <w:ind w:firstLine="720"/>
        <w:jc w:val="both"/>
        <w:rPr>
          <w:sz w:val="30"/>
          <w:szCs w:val="30"/>
        </w:rPr>
      </w:pPr>
      <w:r w:rsidRPr="00D00C35">
        <w:rPr>
          <w:sz w:val="30"/>
          <w:szCs w:val="30"/>
        </w:rPr>
        <w:t xml:space="preserve">5. В случае если право на заключение договора аренды земельного участка приобретено в порядке, установленном земельным законодательством Российской Федерации, на торгах (конкурсах, аукционах), после истечения срока договора аренды земельного участка, </w:t>
      </w:r>
      <w:proofErr w:type="gramStart"/>
      <w:r w:rsidRPr="00D00C35">
        <w:rPr>
          <w:sz w:val="30"/>
          <w:szCs w:val="30"/>
        </w:rPr>
        <w:t>право</w:t>
      </w:r>
      <w:proofErr w:type="gramEnd"/>
      <w:r w:rsidRPr="00D00C35">
        <w:rPr>
          <w:sz w:val="30"/>
          <w:szCs w:val="30"/>
        </w:rPr>
        <w:t xml:space="preserve"> на заключение которого приобретено на торгах (конкурсах, аукционах), арендная плата за земельный участок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CF3A35" w:rsidRPr="00D00C35" w:rsidRDefault="00CF3A35" w:rsidP="00CF3A35">
      <w:pPr>
        <w:autoSpaceDE w:val="0"/>
        <w:autoSpaceDN w:val="0"/>
        <w:adjustRightInd w:val="0"/>
        <w:ind w:firstLine="720"/>
        <w:jc w:val="both"/>
        <w:rPr>
          <w:sz w:val="30"/>
          <w:szCs w:val="30"/>
        </w:rPr>
      </w:pPr>
      <w:r w:rsidRPr="00D00C35">
        <w:rPr>
          <w:sz w:val="30"/>
          <w:szCs w:val="30"/>
        </w:rPr>
        <w:t>В эт</w:t>
      </w:r>
      <w:r>
        <w:rPr>
          <w:sz w:val="30"/>
          <w:szCs w:val="30"/>
        </w:rPr>
        <w:t>ом</w:t>
      </w:r>
      <w:r w:rsidRPr="00D00C35">
        <w:rPr>
          <w:sz w:val="30"/>
          <w:szCs w:val="30"/>
        </w:rPr>
        <w:t xml:space="preserve"> случа</w:t>
      </w:r>
      <w:r>
        <w:rPr>
          <w:sz w:val="30"/>
          <w:szCs w:val="30"/>
        </w:rPr>
        <w:t>е</w:t>
      </w:r>
      <w:r w:rsidRPr="00D00C35">
        <w:rPr>
          <w:sz w:val="30"/>
          <w:szCs w:val="30"/>
        </w:rPr>
        <w:t xml:space="preserve">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CF3A35" w:rsidRPr="00D00C35" w:rsidRDefault="00CF3A35" w:rsidP="00CF3A35">
      <w:pPr>
        <w:autoSpaceDE w:val="0"/>
        <w:autoSpaceDN w:val="0"/>
        <w:adjustRightInd w:val="0"/>
        <w:ind w:firstLine="720"/>
        <w:jc w:val="both"/>
        <w:rPr>
          <w:sz w:val="30"/>
          <w:szCs w:val="30"/>
        </w:rPr>
      </w:pPr>
    </w:p>
    <w:p w:rsidR="00CF3A35" w:rsidRPr="00D00C35" w:rsidRDefault="00CF3A35" w:rsidP="00CF3A35">
      <w:pPr>
        <w:autoSpaceDE w:val="0"/>
        <w:autoSpaceDN w:val="0"/>
        <w:adjustRightInd w:val="0"/>
        <w:ind w:firstLine="720"/>
        <w:jc w:val="both"/>
        <w:rPr>
          <w:sz w:val="30"/>
          <w:szCs w:val="30"/>
        </w:rPr>
      </w:pPr>
      <w:r w:rsidRPr="00D00C35">
        <w:rPr>
          <w:sz w:val="30"/>
          <w:szCs w:val="30"/>
        </w:rPr>
        <w:t>А</w:t>
      </w:r>
      <w:r>
        <w:rPr>
          <w:sz w:val="30"/>
          <w:szCs w:val="30"/>
        </w:rPr>
        <w:t>П</w:t>
      </w:r>
      <w:r w:rsidRPr="00D00C35">
        <w:rPr>
          <w:sz w:val="30"/>
          <w:szCs w:val="30"/>
        </w:rPr>
        <w:t xml:space="preserve"> = С x </w:t>
      </w:r>
      <w:proofErr w:type="gramStart"/>
      <w:r w:rsidRPr="00D00C35">
        <w:rPr>
          <w:sz w:val="30"/>
          <w:szCs w:val="30"/>
        </w:rPr>
        <w:t>Р</w:t>
      </w:r>
      <w:proofErr w:type="gramEnd"/>
      <w:r w:rsidRPr="00D00C35">
        <w:rPr>
          <w:sz w:val="30"/>
          <w:szCs w:val="30"/>
        </w:rPr>
        <w:t>,</w:t>
      </w:r>
    </w:p>
    <w:p w:rsidR="00CF3A35" w:rsidRPr="00D00C35" w:rsidRDefault="00CF3A35" w:rsidP="00CF3A35">
      <w:pPr>
        <w:autoSpaceDE w:val="0"/>
        <w:autoSpaceDN w:val="0"/>
        <w:adjustRightInd w:val="0"/>
        <w:ind w:firstLine="720"/>
        <w:jc w:val="both"/>
        <w:rPr>
          <w:sz w:val="30"/>
          <w:szCs w:val="30"/>
        </w:rPr>
      </w:pPr>
    </w:p>
    <w:p w:rsidR="00CF3A35" w:rsidRPr="00D00C35" w:rsidRDefault="00CF3A35" w:rsidP="00CF3A35">
      <w:pPr>
        <w:autoSpaceDE w:val="0"/>
        <w:autoSpaceDN w:val="0"/>
        <w:adjustRightInd w:val="0"/>
        <w:ind w:firstLine="720"/>
        <w:jc w:val="both"/>
        <w:rPr>
          <w:sz w:val="30"/>
          <w:szCs w:val="30"/>
        </w:rPr>
      </w:pPr>
      <w:r w:rsidRPr="00D00C35">
        <w:rPr>
          <w:sz w:val="30"/>
          <w:szCs w:val="30"/>
        </w:rPr>
        <w:t>где:</w:t>
      </w:r>
    </w:p>
    <w:p w:rsidR="00CF3A35" w:rsidRPr="00D00C35" w:rsidRDefault="00CF3A35" w:rsidP="00CF3A35">
      <w:pPr>
        <w:autoSpaceDE w:val="0"/>
        <w:autoSpaceDN w:val="0"/>
        <w:adjustRightInd w:val="0"/>
        <w:ind w:firstLine="720"/>
        <w:jc w:val="both"/>
        <w:rPr>
          <w:sz w:val="30"/>
          <w:szCs w:val="30"/>
        </w:rPr>
      </w:pPr>
      <w:r w:rsidRPr="00D00C35">
        <w:rPr>
          <w:sz w:val="30"/>
          <w:szCs w:val="30"/>
        </w:rPr>
        <w:t>А</w:t>
      </w:r>
      <w:r>
        <w:rPr>
          <w:sz w:val="30"/>
          <w:szCs w:val="30"/>
        </w:rPr>
        <w:t>П</w:t>
      </w:r>
      <w:r w:rsidRPr="00D00C35">
        <w:rPr>
          <w:sz w:val="30"/>
          <w:szCs w:val="30"/>
        </w:rPr>
        <w:t xml:space="preserve"> - </w:t>
      </w:r>
      <w:r w:rsidRPr="001D5687">
        <w:rPr>
          <w:sz w:val="30"/>
          <w:szCs w:val="30"/>
        </w:rPr>
        <w:t>размер арендной платы</w:t>
      </w:r>
      <w:r w:rsidRPr="00D00C35">
        <w:rPr>
          <w:sz w:val="30"/>
          <w:szCs w:val="30"/>
        </w:rPr>
        <w:t>;</w:t>
      </w:r>
    </w:p>
    <w:p w:rsidR="00CF3A35" w:rsidRPr="00D00C35" w:rsidRDefault="00CF3A35" w:rsidP="00CF3A35">
      <w:pPr>
        <w:autoSpaceDE w:val="0"/>
        <w:autoSpaceDN w:val="0"/>
        <w:adjustRightInd w:val="0"/>
        <w:ind w:firstLine="720"/>
        <w:jc w:val="both"/>
        <w:rPr>
          <w:sz w:val="30"/>
          <w:szCs w:val="30"/>
        </w:rPr>
      </w:pPr>
      <w:r w:rsidRPr="00D00C35">
        <w:rPr>
          <w:sz w:val="30"/>
          <w:szCs w:val="30"/>
        </w:rPr>
        <w:lastRenderedPageBreak/>
        <w:t xml:space="preserve">С - рыночная стоимость земельного участка, определяемая на основании результатов оценки, проведенной не </w:t>
      </w:r>
      <w:proofErr w:type="gramStart"/>
      <w:r w:rsidRPr="00D00C35">
        <w:rPr>
          <w:sz w:val="30"/>
          <w:szCs w:val="30"/>
        </w:rPr>
        <w:t>позднее</w:t>
      </w:r>
      <w:proofErr w:type="gramEnd"/>
      <w:r w:rsidRPr="00D00C35">
        <w:rPr>
          <w:sz w:val="30"/>
          <w:szCs w:val="30"/>
        </w:rPr>
        <w:t xml:space="preserve"> чем за 6 месяцев до заключения договора аренды земельного участка;</w:t>
      </w:r>
    </w:p>
    <w:p w:rsidR="00CF3A35" w:rsidRPr="00D00C35" w:rsidRDefault="00CF3A35" w:rsidP="00CF3A35">
      <w:pPr>
        <w:autoSpaceDE w:val="0"/>
        <w:autoSpaceDN w:val="0"/>
        <w:adjustRightInd w:val="0"/>
        <w:ind w:firstLine="720"/>
        <w:jc w:val="both"/>
        <w:rPr>
          <w:sz w:val="30"/>
          <w:szCs w:val="30"/>
        </w:rPr>
      </w:pPr>
      <w:proofErr w:type="gramStart"/>
      <w:r w:rsidRPr="00D00C35">
        <w:rPr>
          <w:sz w:val="30"/>
          <w:szCs w:val="30"/>
        </w:rPr>
        <w:t>Р</w:t>
      </w:r>
      <w:proofErr w:type="gramEnd"/>
      <w:r w:rsidRPr="00D00C35">
        <w:rPr>
          <w:sz w:val="30"/>
          <w:szCs w:val="30"/>
        </w:rPr>
        <w:t xml:space="preserve"> - действующая ставка рефинансирования Центрального банка Российской Федерации.</w:t>
      </w:r>
    </w:p>
    <w:p w:rsidR="00CF3A35" w:rsidRDefault="00CF3A35" w:rsidP="00CF3A35">
      <w:pPr>
        <w:autoSpaceDE w:val="0"/>
        <w:autoSpaceDN w:val="0"/>
        <w:adjustRightInd w:val="0"/>
        <w:ind w:firstLine="720"/>
        <w:jc w:val="both"/>
        <w:rPr>
          <w:sz w:val="30"/>
          <w:szCs w:val="30"/>
        </w:rPr>
      </w:pPr>
      <w:r>
        <w:rPr>
          <w:sz w:val="30"/>
          <w:szCs w:val="30"/>
        </w:rPr>
        <w:t>6.</w:t>
      </w:r>
      <w:r w:rsidRPr="00E01A0B">
        <w:rPr>
          <w:sz w:val="30"/>
          <w:szCs w:val="30"/>
        </w:rPr>
        <w:t xml:space="preserve"> </w:t>
      </w:r>
      <w:r>
        <w:rPr>
          <w:sz w:val="30"/>
          <w:szCs w:val="30"/>
        </w:rPr>
        <w:t xml:space="preserve">  </w:t>
      </w:r>
      <w:proofErr w:type="gramStart"/>
      <w:r w:rsidRPr="001D5687">
        <w:rPr>
          <w:sz w:val="30"/>
          <w:szCs w:val="30"/>
        </w:rPr>
        <w:t xml:space="preserve">В случае если по истечении 3 лет со дня предоставления </w:t>
      </w:r>
      <w:r>
        <w:rPr>
          <w:sz w:val="30"/>
          <w:szCs w:val="30"/>
        </w:rPr>
        <w:t xml:space="preserve">                 </w:t>
      </w:r>
      <w:r w:rsidRPr="001D5687">
        <w:rPr>
          <w:sz w:val="30"/>
          <w:szCs w:val="30"/>
        </w:rPr>
        <w:t xml:space="preserve">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w:t>
      </w:r>
      <w:r>
        <w:rPr>
          <w:sz w:val="30"/>
          <w:szCs w:val="30"/>
        </w:rPr>
        <w:t xml:space="preserve">3% кадастровой стоимости </w:t>
      </w:r>
      <w:r w:rsidRPr="001D5687">
        <w:rPr>
          <w:sz w:val="30"/>
          <w:szCs w:val="30"/>
        </w:rPr>
        <w:t>соответствующ</w:t>
      </w:r>
      <w:r>
        <w:rPr>
          <w:sz w:val="30"/>
          <w:szCs w:val="30"/>
        </w:rPr>
        <w:t>его земельного участка.</w:t>
      </w:r>
      <w:r w:rsidRPr="001D5687">
        <w:rPr>
          <w:sz w:val="30"/>
          <w:szCs w:val="30"/>
        </w:rPr>
        <w:t xml:space="preserve"> </w:t>
      </w:r>
      <w:proofErr w:type="gramEnd"/>
    </w:p>
    <w:p w:rsidR="00CF3A35" w:rsidRPr="00337BB6" w:rsidRDefault="00CF3A35" w:rsidP="00CF3A35">
      <w:pPr>
        <w:autoSpaceDE w:val="0"/>
        <w:autoSpaceDN w:val="0"/>
        <w:adjustRightInd w:val="0"/>
        <w:ind w:firstLine="720"/>
        <w:jc w:val="both"/>
        <w:rPr>
          <w:sz w:val="30"/>
          <w:szCs w:val="30"/>
        </w:rPr>
      </w:pPr>
      <w:r>
        <w:rPr>
          <w:sz w:val="30"/>
          <w:szCs w:val="30"/>
        </w:rPr>
        <w:t xml:space="preserve">7. </w:t>
      </w:r>
      <w:r w:rsidRPr="00337BB6">
        <w:rPr>
          <w:sz w:val="30"/>
          <w:szCs w:val="30"/>
        </w:rPr>
        <w:t>По договорам аренды земельных участков (дополнительным соглашениям о присоединении к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CF3A35" w:rsidRPr="001D5687" w:rsidRDefault="00CF3A35" w:rsidP="00CF3A35">
      <w:pPr>
        <w:autoSpaceDE w:val="0"/>
        <w:autoSpaceDN w:val="0"/>
        <w:adjustRightInd w:val="0"/>
        <w:ind w:firstLine="720"/>
        <w:jc w:val="both"/>
        <w:rPr>
          <w:sz w:val="30"/>
          <w:szCs w:val="30"/>
        </w:rPr>
      </w:pPr>
      <w:r>
        <w:rPr>
          <w:sz w:val="30"/>
          <w:szCs w:val="30"/>
        </w:rPr>
        <w:t>8</w:t>
      </w:r>
      <w:r w:rsidRPr="001D5687">
        <w:rPr>
          <w:sz w:val="30"/>
          <w:szCs w:val="30"/>
        </w:rPr>
        <w:t xml:space="preserve">. При заключении договора аренды земельного участка </w:t>
      </w:r>
      <w:r>
        <w:rPr>
          <w:sz w:val="30"/>
          <w:szCs w:val="30"/>
        </w:rPr>
        <w:t xml:space="preserve"> орган</w:t>
      </w:r>
      <w:r w:rsidRPr="001D5687">
        <w:rPr>
          <w:sz w:val="30"/>
          <w:szCs w:val="30"/>
        </w:rPr>
        <w:t xml:space="preserve"> мест</w:t>
      </w:r>
      <w:r>
        <w:rPr>
          <w:sz w:val="30"/>
          <w:szCs w:val="30"/>
        </w:rPr>
        <w:t>ного самоуправления, выступающий</w:t>
      </w:r>
      <w:r w:rsidRPr="001D5687">
        <w:rPr>
          <w:sz w:val="30"/>
          <w:szCs w:val="30"/>
        </w:rPr>
        <w:t xml:space="preserve"> арендодателем по договору аренды земельного участка, предусматрива</w:t>
      </w:r>
      <w:r>
        <w:rPr>
          <w:sz w:val="30"/>
          <w:szCs w:val="30"/>
        </w:rPr>
        <w:t>е</w:t>
      </w:r>
      <w:r w:rsidRPr="001D5687">
        <w:rPr>
          <w:sz w:val="30"/>
          <w:szCs w:val="30"/>
        </w:rPr>
        <w:t>т в таком договоре случаи и периодичность изменения арендной платы за пользование земельным участком. При этом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Республики Башкортостан.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w:t>
      </w:r>
    </w:p>
    <w:p w:rsidR="00CF3A35" w:rsidRPr="001D5687" w:rsidRDefault="00CF3A35" w:rsidP="00CF3A35">
      <w:pPr>
        <w:autoSpaceDE w:val="0"/>
        <w:autoSpaceDN w:val="0"/>
        <w:adjustRightInd w:val="0"/>
        <w:ind w:firstLine="720"/>
        <w:jc w:val="both"/>
        <w:rPr>
          <w:sz w:val="30"/>
          <w:szCs w:val="30"/>
        </w:rPr>
      </w:pPr>
      <w:r>
        <w:rPr>
          <w:sz w:val="30"/>
          <w:szCs w:val="30"/>
        </w:rPr>
        <w:t>9</w:t>
      </w:r>
      <w:r w:rsidRPr="001D5687">
        <w:rPr>
          <w:sz w:val="30"/>
          <w:szCs w:val="30"/>
        </w:rPr>
        <w:t>.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орган местного самоуправления, выступающи</w:t>
      </w:r>
      <w:r>
        <w:rPr>
          <w:sz w:val="30"/>
          <w:szCs w:val="30"/>
        </w:rPr>
        <w:t>й</w:t>
      </w:r>
      <w:r w:rsidRPr="001D5687">
        <w:rPr>
          <w:sz w:val="30"/>
          <w:szCs w:val="30"/>
        </w:rPr>
        <w:t xml:space="preserve"> арендодателем по договору аренды земельного участка,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коэффициента-дефлятора в году, в котором был произведен перерасчет, не проводится.</w:t>
      </w:r>
    </w:p>
    <w:p w:rsidR="00CF3A35" w:rsidRPr="001D5687" w:rsidRDefault="00CF3A35" w:rsidP="00CF3A35">
      <w:pPr>
        <w:autoSpaceDE w:val="0"/>
        <w:autoSpaceDN w:val="0"/>
        <w:adjustRightInd w:val="0"/>
        <w:ind w:firstLine="720"/>
        <w:jc w:val="both"/>
        <w:rPr>
          <w:sz w:val="30"/>
          <w:szCs w:val="30"/>
        </w:rPr>
      </w:pPr>
      <w:r>
        <w:rPr>
          <w:sz w:val="30"/>
          <w:szCs w:val="30"/>
        </w:rPr>
        <w:t>10</w:t>
      </w:r>
      <w:r w:rsidRPr="001D5687">
        <w:rPr>
          <w:sz w:val="30"/>
          <w:szCs w:val="30"/>
        </w:rPr>
        <w:t xml:space="preserve">. </w:t>
      </w:r>
      <w:proofErr w:type="gramStart"/>
      <w:r w:rsidRPr="001D5687">
        <w:rPr>
          <w:sz w:val="30"/>
          <w:szCs w:val="30"/>
        </w:rPr>
        <w:t>При заключении договора аренды земельного участка, размер арендной платы которых рассчитан в соответствии с пунктами 3</w:t>
      </w:r>
      <w:r>
        <w:rPr>
          <w:sz w:val="30"/>
          <w:szCs w:val="30"/>
        </w:rPr>
        <w:t>,</w:t>
      </w:r>
      <w:r w:rsidRPr="001D5687">
        <w:rPr>
          <w:sz w:val="30"/>
          <w:szCs w:val="30"/>
        </w:rPr>
        <w:t xml:space="preserve"> </w:t>
      </w:r>
      <w:r>
        <w:rPr>
          <w:sz w:val="30"/>
          <w:szCs w:val="30"/>
        </w:rPr>
        <w:t>4</w:t>
      </w:r>
      <w:r w:rsidRPr="001D5687">
        <w:rPr>
          <w:sz w:val="30"/>
          <w:szCs w:val="30"/>
        </w:rPr>
        <w:t xml:space="preserve"> </w:t>
      </w:r>
      <w:r w:rsidRPr="001D5687">
        <w:rPr>
          <w:sz w:val="30"/>
          <w:szCs w:val="30"/>
        </w:rPr>
        <w:lastRenderedPageBreak/>
        <w:t>настоящих Правил, орган местного самоуправления, выступающи</w:t>
      </w:r>
      <w:r>
        <w:rPr>
          <w:sz w:val="30"/>
          <w:szCs w:val="30"/>
        </w:rPr>
        <w:t xml:space="preserve">й </w:t>
      </w:r>
      <w:r w:rsidRPr="001D5687">
        <w:rPr>
          <w:sz w:val="30"/>
          <w:szCs w:val="30"/>
        </w:rPr>
        <w:t>арендодателем по договору аренды земельного участка, предусматривают в таком договоре возможность изменения арендной платы в связи с изменением разрешенного использования земельного участка</w:t>
      </w:r>
      <w:r>
        <w:rPr>
          <w:sz w:val="30"/>
          <w:szCs w:val="30"/>
        </w:rPr>
        <w:t xml:space="preserve"> </w:t>
      </w:r>
      <w:r w:rsidRPr="000A5A0A">
        <w:rPr>
          <w:b/>
          <w:sz w:val="30"/>
          <w:szCs w:val="30"/>
        </w:rPr>
        <w:t>не чаще одного раза в год</w:t>
      </w:r>
      <w:r w:rsidRPr="001D5687">
        <w:rPr>
          <w:sz w:val="30"/>
          <w:szCs w:val="30"/>
        </w:rPr>
        <w:t>.</w:t>
      </w:r>
      <w:proofErr w:type="gramEnd"/>
      <w:r w:rsidRPr="001D5687">
        <w:rPr>
          <w:sz w:val="30"/>
          <w:szCs w:val="30"/>
        </w:rPr>
        <w:t xml:space="preserve">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от 24.07.2007 г. № 221-ФЗ «О государственном кадастре недвижимости». Разрешенное использование должно соответствовать установленному градостроительному регламенту территориальных зон.</w:t>
      </w:r>
    </w:p>
    <w:p w:rsidR="00CF3A35" w:rsidRPr="001D5687" w:rsidRDefault="00CF3A35" w:rsidP="00CF3A35">
      <w:pPr>
        <w:autoSpaceDE w:val="0"/>
        <w:autoSpaceDN w:val="0"/>
        <w:adjustRightInd w:val="0"/>
        <w:ind w:firstLine="720"/>
        <w:jc w:val="both"/>
        <w:rPr>
          <w:sz w:val="30"/>
          <w:szCs w:val="30"/>
        </w:rPr>
      </w:pPr>
      <w:r w:rsidRPr="001D5687">
        <w:rPr>
          <w:sz w:val="30"/>
          <w:szCs w:val="30"/>
        </w:rPr>
        <w:t>1</w:t>
      </w:r>
      <w:r>
        <w:rPr>
          <w:sz w:val="30"/>
          <w:szCs w:val="30"/>
        </w:rPr>
        <w:t>1</w:t>
      </w:r>
      <w:r w:rsidRPr="001D5687">
        <w:rPr>
          <w:sz w:val="30"/>
          <w:szCs w:val="30"/>
        </w:rPr>
        <w:t>. 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 занятые объектами недвижимости, и земельные участки, необходимые для содержания этих объектов.</w:t>
      </w:r>
    </w:p>
    <w:p w:rsidR="00CF3A35" w:rsidRPr="001D5687" w:rsidRDefault="00CF3A35" w:rsidP="00CF3A35">
      <w:pPr>
        <w:autoSpaceDE w:val="0"/>
        <w:autoSpaceDN w:val="0"/>
        <w:adjustRightInd w:val="0"/>
        <w:ind w:firstLine="720"/>
        <w:jc w:val="both"/>
        <w:rPr>
          <w:sz w:val="30"/>
          <w:szCs w:val="30"/>
        </w:rPr>
      </w:pPr>
      <w:proofErr w:type="gramStart"/>
      <w:r w:rsidRPr="001D5687">
        <w:rPr>
          <w:sz w:val="30"/>
          <w:szCs w:val="30"/>
        </w:rPr>
        <w:t xml:space="preserve">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с учетом </w:t>
      </w:r>
      <w:r w:rsidRPr="000A5A0A">
        <w:rPr>
          <w:sz w:val="30"/>
          <w:szCs w:val="30"/>
          <w:u w:val="single"/>
        </w:rPr>
        <w:t>вида использования земельного участка</w:t>
      </w:r>
      <w:r w:rsidRPr="001D5687">
        <w:rPr>
          <w:sz w:val="30"/>
          <w:szCs w:val="30"/>
        </w:rPr>
        <w:t xml:space="preserve">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roofErr w:type="gramEnd"/>
    </w:p>
    <w:p w:rsidR="00CF3A35" w:rsidRPr="00DB12F5" w:rsidRDefault="00CF3A35" w:rsidP="00CF3A35">
      <w:pPr>
        <w:autoSpaceDE w:val="0"/>
        <w:autoSpaceDN w:val="0"/>
        <w:adjustRightInd w:val="0"/>
        <w:ind w:firstLine="720"/>
        <w:jc w:val="both"/>
        <w:rPr>
          <w:sz w:val="30"/>
          <w:szCs w:val="30"/>
        </w:rPr>
      </w:pPr>
      <w:r w:rsidRPr="00DB12F5">
        <w:rPr>
          <w:sz w:val="30"/>
          <w:szCs w:val="30"/>
        </w:rPr>
        <w:t>1</w:t>
      </w:r>
      <w:r>
        <w:rPr>
          <w:sz w:val="30"/>
          <w:szCs w:val="30"/>
        </w:rPr>
        <w:t>2</w:t>
      </w:r>
      <w:r w:rsidRPr="00DB12F5">
        <w:rPr>
          <w:sz w:val="30"/>
          <w:szCs w:val="30"/>
        </w:rPr>
        <w:t xml:space="preserve">. </w:t>
      </w:r>
      <w:proofErr w:type="gramStart"/>
      <w:r w:rsidRPr="00DB12F5">
        <w:rPr>
          <w:sz w:val="30"/>
          <w:szCs w:val="30"/>
        </w:rPr>
        <w:t>При определении арендной платы по договорам аренды с множественностью лиц на стороне арендатора ежегодная арендная плата за земельный участок</w:t>
      </w:r>
      <w:proofErr w:type="gramEnd"/>
      <w:r w:rsidRPr="00DB12F5">
        <w:rPr>
          <w:sz w:val="30"/>
          <w:szCs w:val="30"/>
        </w:rPr>
        <w:t xml:space="preserve"> с более чем одним видом разрешенного использования определяется в порядке, указанном в пунктах 3</w:t>
      </w:r>
      <w:r>
        <w:rPr>
          <w:sz w:val="30"/>
          <w:szCs w:val="30"/>
        </w:rPr>
        <w:t>, 4</w:t>
      </w:r>
      <w:r w:rsidRPr="00DB12F5">
        <w:rPr>
          <w:sz w:val="30"/>
          <w:szCs w:val="30"/>
        </w:rPr>
        <w:t xml:space="preserve"> настоящих Правил, на основании максимального значения удельного показателя кадастровой стоимости, либо ставки арендной платы.</w:t>
      </w:r>
    </w:p>
    <w:p w:rsidR="00CF3A35" w:rsidRPr="00DB12F5" w:rsidRDefault="00CF3A35" w:rsidP="00CF3A35">
      <w:pPr>
        <w:autoSpaceDE w:val="0"/>
        <w:autoSpaceDN w:val="0"/>
        <w:adjustRightInd w:val="0"/>
        <w:ind w:firstLine="720"/>
        <w:jc w:val="both"/>
        <w:rPr>
          <w:sz w:val="30"/>
          <w:szCs w:val="30"/>
        </w:rPr>
      </w:pPr>
      <w:proofErr w:type="gramStart"/>
      <w:r w:rsidRPr="00DB12F5">
        <w:rPr>
          <w:sz w:val="30"/>
          <w:szCs w:val="30"/>
        </w:rPr>
        <w:t>В случае если для вида разрешенного использования земельного участка установлено несколько ставок, для рас</w:t>
      </w:r>
      <w:r>
        <w:rPr>
          <w:sz w:val="30"/>
          <w:szCs w:val="30"/>
        </w:rPr>
        <w:t>чета арендной платы применяется</w:t>
      </w:r>
      <w:r w:rsidRPr="00DB12F5">
        <w:rPr>
          <w:sz w:val="30"/>
          <w:szCs w:val="30"/>
        </w:rPr>
        <w:t xml:space="preserve"> ставка из соответствующих указанному виду разрешенного использования земельного участка.</w:t>
      </w:r>
      <w:proofErr w:type="gramEnd"/>
    </w:p>
    <w:p w:rsidR="00CF3A35" w:rsidRPr="001D5687" w:rsidRDefault="00CF3A35" w:rsidP="00CF3A35">
      <w:pPr>
        <w:autoSpaceDE w:val="0"/>
        <w:autoSpaceDN w:val="0"/>
        <w:adjustRightInd w:val="0"/>
        <w:ind w:firstLine="720"/>
        <w:jc w:val="both"/>
        <w:rPr>
          <w:sz w:val="30"/>
          <w:szCs w:val="30"/>
        </w:rPr>
      </w:pPr>
      <w:r w:rsidRPr="001D5687">
        <w:rPr>
          <w:sz w:val="30"/>
          <w:szCs w:val="30"/>
        </w:rPr>
        <w:t>1</w:t>
      </w:r>
      <w:r>
        <w:rPr>
          <w:sz w:val="30"/>
          <w:szCs w:val="30"/>
        </w:rPr>
        <w:t>3</w:t>
      </w:r>
      <w:r w:rsidRPr="001D5687">
        <w:rPr>
          <w:sz w:val="30"/>
          <w:szCs w:val="30"/>
        </w:rPr>
        <w:t>.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арендной платы, подготавливаемому в соответствии с пунктами 3</w:t>
      </w:r>
      <w:r>
        <w:rPr>
          <w:sz w:val="30"/>
          <w:szCs w:val="30"/>
        </w:rPr>
        <w:t>, 4</w:t>
      </w:r>
      <w:r w:rsidRPr="001D5687">
        <w:rPr>
          <w:sz w:val="30"/>
          <w:szCs w:val="30"/>
        </w:rPr>
        <w:t xml:space="preserve"> настоящих Правил.</w:t>
      </w:r>
    </w:p>
    <w:p w:rsidR="00CF3A35" w:rsidRPr="001D5687" w:rsidRDefault="00CF3A35" w:rsidP="00CF3A35">
      <w:pPr>
        <w:autoSpaceDE w:val="0"/>
        <w:autoSpaceDN w:val="0"/>
        <w:adjustRightInd w:val="0"/>
        <w:ind w:firstLine="720"/>
        <w:jc w:val="both"/>
        <w:rPr>
          <w:sz w:val="30"/>
          <w:szCs w:val="30"/>
        </w:rPr>
      </w:pPr>
      <w:r>
        <w:rPr>
          <w:sz w:val="30"/>
          <w:szCs w:val="30"/>
        </w:rPr>
        <w:t>14</w:t>
      </w:r>
      <w:r w:rsidRPr="001D5687">
        <w:rPr>
          <w:sz w:val="30"/>
          <w:szCs w:val="30"/>
        </w:rPr>
        <w:t xml:space="preserve">. Расчет </w:t>
      </w:r>
      <w:r>
        <w:rPr>
          <w:sz w:val="30"/>
          <w:szCs w:val="30"/>
        </w:rPr>
        <w:t xml:space="preserve">размера </w:t>
      </w:r>
      <w:r w:rsidRPr="001D5687">
        <w:rPr>
          <w:sz w:val="30"/>
          <w:szCs w:val="30"/>
        </w:rPr>
        <w:t xml:space="preserve">арендной платы за использование земельного участка </w:t>
      </w:r>
      <w:r>
        <w:rPr>
          <w:sz w:val="30"/>
          <w:szCs w:val="30"/>
        </w:rPr>
        <w:t>на год определяется</w:t>
      </w:r>
      <w:r w:rsidRPr="001D5687">
        <w:rPr>
          <w:sz w:val="30"/>
          <w:szCs w:val="30"/>
        </w:rPr>
        <w:t xml:space="preserve"> </w:t>
      </w:r>
      <w:r>
        <w:rPr>
          <w:sz w:val="30"/>
          <w:szCs w:val="30"/>
        </w:rPr>
        <w:t xml:space="preserve"> </w:t>
      </w:r>
      <w:r w:rsidRPr="001D5687">
        <w:rPr>
          <w:sz w:val="30"/>
          <w:szCs w:val="30"/>
        </w:rPr>
        <w:t>органом местного самоуправления, выступающим арендодателем по договору аренды земельного участка, и оформляется в виде приложения к договору аренды. Расчет арендной платы подлежит ежегодному уточнению.</w:t>
      </w:r>
    </w:p>
    <w:p w:rsidR="00CF3A35" w:rsidRPr="004F5CA0" w:rsidRDefault="00CF3A35" w:rsidP="00CF3A35">
      <w:pPr>
        <w:autoSpaceDE w:val="0"/>
        <w:autoSpaceDN w:val="0"/>
        <w:adjustRightInd w:val="0"/>
        <w:ind w:firstLine="720"/>
        <w:jc w:val="both"/>
        <w:rPr>
          <w:sz w:val="30"/>
          <w:szCs w:val="30"/>
        </w:rPr>
      </w:pPr>
      <w:r w:rsidRPr="004F5CA0">
        <w:rPr>
          <w:sz w:val="30"/>
          <w:szCs w:val="30"/>
        </w:rPr>
        <w:lastRenderedPageBreak/>
        <w:t>1</w:t>
      </w:r>
      <w:r>
        <w:rPr>
          <w:sz w:val="30"/>
          <w:szCs w:val="30"/>
        </w:rPr>
        <w:t>5</w:t>
      </w:r>
      <w:r w:rsidRPr="004F5CA0">
        <w:rPr>
          <w:sz w:val="30"/>
          <w:szCs w:val="30"/>
        </w:rPr>
        <w:t>. Изменение размера арендной платы не требует заключения дополнительного соглашения к договору аренды земельного участка в случаях, когда:</w:t>
      </w:r>
    </w:p>
    <w:p w:rsidR="00CF3A35" w:rsidRPr="004F5CA0" w:rsidRDefault="00CF3A35" w:rsidP="00CF3A35">
      <w:pPr>
        <w:pStyle w:val="ConsPlusNormal"/>
        <w:widowControl/>
        <w:jc w:val="both"/>
        <w:rPr>
          <w:rFonts w:ascii="Times New Roman" w:hAnsi="Times New Roman" w:cs="Times New Roman"/>
          <w:sz w:val="30"/>
          <w:szCs w:val="30"/>
        </w:rPr>
      </w:pPr>
      <w:r w:rsidRPr="004F5CA0">
        <w:rPr>
          <w:rFonts w:ascii="Times New Roman" w:hAnsi="Times New Roman" w:cs="Times New Roman"/>
          <w:sz w:val="30"/>
          <w:szCs w:val="30"/>
        </w:rPr>
        <w:t>а) выявлено нарушение установленного режима использования;</w:t>
      </w:r>
    </w:p>
    <w:p w:rsidR="00CF3A35" w:rsidRPr="004F5CA0" w:rsidRDefault="00CF3A35" w:rsidP="00CF3A35">
      <w:pPr>
        <w:pStyle w:val="ConsPlusNormal"/>
        <w:widowControl/>
        <w:jc w:val="both"/>
        <w:rPr>
          <w:rFonts w:ascii="Times New Roman" w:hAnsi="Times New Roman" w:cs="Times New Roman"/>
          <w:sz w:val="30"/>
          <w:szCs w:val="30"/>
        </w:rPr>
      </w:pPr>
      <w:r w:rsidRPr="004F5CA0">
        <w:rPr>
          <w:rFonts w:ascii="Times New Roman" w:hAnsi="Times New Roman" w:cs="Times New Roman"/>
          <w:sz w:val="30"/>
          <w:szCs w:val="30"/>
        </w:rPr>
        <w:t>б) произошло изменение действующего законодательства в части изменения порядка расчета арендной платы.</w:t>
      </w:r>
    </w:p>
    <w:p w:rsidR="00CF3A35" w:rsidRPr="00A545DE" w:rsidRDefault="00CF3A35" w:rsidP="00CF3A35">
      <w:pPr>
        <w:pStyle w:val="ConsPlusNormal"/>
        <w:widowControl/>
        <w:jc w:val="both"/>
        <w:rPr>
          <w:rFonts w:ascii="Times New Roman" w:hAnsi="Times New Roman" w:cs="Times New Roman"/>
          <w:sz w:val="30"/>
          <w:szCs w:val="30"/>
        </w:rPr>
      </w:pPr>
      <w:r w:rsidRPr="004F5CA0">
        <w:rPr>
          <w:rFonts w:ascii="Times New Roman" w:hAnsi="Times New Roman" w:cs="Times New Roman"/>
          <w:sz w:val="30"/>
          <w:szCs w:val="30"/>
        </w:rPr>
        <w:t xml:space="preserve">При этом договором аренды земельного участка должно </w:t>
      </w:r>
      <w:r w:rsidRPr="002D5E13">
        <w:rPr>
          <w:rFonts w:ascii="Times New Roman" w:hAnsi="Times New Roman" w:cs="Times New Roman"/>
          <w:sz w:val="30"/>
          <w:szCs w:val="30"/>
        </w:rPr>
        <w:t xml:space="preserve">быть установлено, что изменение размера арендной платы производится арендодателем в бесспорном и одностороннем порядке в соответствии с нормативными </w:t>
      </w:r>
      <w:r w:rsidRPr="00A545DE">
        <w:rPr>
          <w:rFonts w:ascii="Times New Roman" w:hAnsi="Times New Roman" w:cs="Times New Roman"/>
          <w:sz w:val="30"/>
          <w:szCs w:val="30"/>
        </w:rPr>
        <w:t xml:space="preserve">правовыми актами Российской Федерации, Республики </w:t>
      </w:r>
      <w:r w:rsidRPr="00250914">
        <w:rPr>
          <w:rFonts w:ascii="Times New Roman" w:hAnsi="Times New Roman" w:cs="Times New Roman"/>
          <w:sz w:val="30"/>
          <w:szCs w:val="30"/>
        </w:rPr>
        <w:t>Башкортостан и органов местного самоуправления, регулирующими</w:t>
      </w:r>
      <w:r w:rsidRPr="00A545DE">
        <w:rPr>
          <w:rFonts w:ascii="Times New Roman" w:hAnsi="Times New Roman" w:cs="Times New Roman"/>
          <w:sz w:val="30"/>
          <w:szCs w:val="30"/>
        </w:rPr>
        <w:t xml:space="preserve"> исчисление размера арендной платы.</w:t>
      </w:r>
    </w:p>
    <w:p w:rsidR="00CF3A35" w:rsidRPr="002D5E13" w:rsidRDefault="00CF3A35" w:rsidP="00CF3A35">
      <w:pPr>
        <w:autoSpaceDE w:val="0"/>
        <w:autoSpaceDN w:val="0"/>
        <w:adjustRightInd w:val="0"/>
        <w:ind w:firstLine="720"/>
        <w:jc w:val="both"/>
        <w:rPr>
          <w:sz w:val="30"/>
          <w:szCs w:val="30"/>
        </w:rPr>
      </w:pPr>
      <w:r w:rsidRPr="002D5E13">
        <w:rPr>
          <w:sz w:val="30"/>
          <w:szCs w:val="30"/>
        </w:rPr>
        <w:t>Пересмотр размера арендной платы осуществляется в установленном порядке по следующим основаниям:</w:t>
      </w:r>
    </w:p>
    <w:p w:rsidR="00CF3A35" w:rsidRPr="002D5E13" w:rsidRDefault="00CF3A35" w:rsidP="00CF3A35">
      <w:pPr>
        <w:autoSpaceDE w:val="0"/>
        <w:autoSpaceDN w:val="0"/>
        <w:adjustRightInd w:val="0"/>
        <w:ind w:firstLine="720"/>
        <w:jc w:val="both"/>
        <w:rPr>
          <w:sz w:val="30"/>
          <w:szCs w:val="30"/>
        </w:rPr>
      </w:pPr>
      <w:r w:rsidRPr="002D5E13">
        <w:rPr>
          <w:sz w:val="30"/>
          <w:szCs w:val="30"/>
        </w:rPr>
        <w:t>- в связи с изменением кадастровой стоимости земельного участка;</w:t>
      </w:r>
    </w:p>
    <w:p w:rsidR="00CF3A35" w:rsidRPr="002D5E13" w:rsidRDefault="00CF3A35" w:rsidP="00CF3A35">
      <w:pPr>
        <w:autoSpaceDE w:val="0"/>
        <w:autoSpaceDN w:val="0"/>
        <w:adjustRightInd w:val="0"/>
        <w:ind w:firstLine="720"/>
        <w:jc w:val="both"/>
        <w:rPr>
          <w:sz w:val="30"/>
          <w:szCs w:val="30"/>
        </w:rPr>
      </w:pPr>
      <w:r w:rsidRPr="002D5E13">
        <w:rPr>
          <w:sz w:val="30"/>
          <w:szCs w:val="30"/>
        </w:rPr>
        <w:t>-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CF3A35" w:rsidRDefault="00CF3A35" w:rsidP="00CF3A35">
      <w:pPr>
        <w:autoSpaceDE w:val="0"/>
        <w:autoSpaceDN w:val="0"/>
        <w:adjustRightInd w:val="0"/>
        <w:ind w:firstLine="720"/>
        <w:jc w:val="both"/>
        <w:rPr>
          <w:sz w:val="30"/>
          <w:szCs w:val="30"/>
        </w:rPr>
      </w:pPr>
      <w:r>
        <w:rPr>
          <w:sz w:val="30"/>
          <w:szCs w:val="30"/>
        </w:rPr>
        <w:t xml:space="preserve">- 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 </w:t>
      </w:r>
    </w:p>
    <w:p w:rsidR="00CF3A35" w:rsidRPr="002D5E13" w:rsidRDefault="00CF3A35" w:rsidP="00CF3A35">
      <w:pPr>
        <w:autoSpaceDE w:val="0"/>
        <w:autoSpaceDN w:val="0"/>
        <w:adjustRightInd w:val="0"/>
        <w:ind w:firstLine="720"/>
        <w:jc w:val="both"/>
        <w:rPr>
          <w:sz w:val="30"/>
          <w:szCs w:val="30"/>
        </w:rPr>
      </w:pPr>
      <w:r w:rsidRPr="002D5E13">
        <w:rPr>
          <w:sz w:val="30"/>
          <w:szCs w:val="30"/>
        </w:rPr>
        <w:t>В договоре аренды должны быть предусмотрены следующие условия:</w:t>
      </w:r>
    </w:p>
    <w:p w:rsidR="00CF3A35" w:rsidRDefault="00CF3A35" w:rsidP="00CF3A35">
      <w:pPr>
        <w:autoSpaceDE w:val="0"/>
        <w:autoSpaceDN w:val="0"/>
        <w:adjustRightInd w:val="0"/>
        <w:ind w:firstLine="720"/>
        <w:jc w:val="both"/>
        <w:rPr>
          <w:sz w:val="30"/>
          <w:szCs w:val="30"/>
        </w:rPr>
      </w:pPr>
      <w:r w:rsidRPr="002D5E13">
        <w:rPr>
          <w:sz w:val="30"/>
          <w:szCs w:val="30"/>
        </w:rPr>
        <w:t>- сумма произведенного арендатором платежа, недостаточная для исполнения денежного обязательства, полностью распределяется в следующей очередности: в первую очередь погашаются пени на задолженность прошлых лет, затем последовательно задолженность прошлых лет, пени на задолженность по второму сроку платежа текущего года и т.д.</w:t>
      </w:r>
    </w:p>
    <w:p w:rsidR="00CF3A35" w:rsidRPr="002D5E13" w:rsidRDefault="00CF3A35" w:rsidP="00CF3A35">
      <w:pPr>
        <w:autoSpaceDE w:val="0"/>
        <w:autoSpaceDN w:val="0"/>
        <w:adjustRightInd w:val="0"/>
        <w:ind w:firstLine="720"/>
        <w:jc w:val="both"/>
        <w:rPr>
          <w:sz w:val="30"/>
          <w:szCs w:val="30"/>
        </w:rPr>
      </w:pPr>
      <w:r>
        <w:rPr>
          <w:color w:val="000000"/>
          <w:sz w:val="30"/>
          <w:szCs w:val="30"/>
        </w:rPr>
        <w:t>16. Плата за право ограниченного пользования неделимым земельным участком</w:t>
      </w:r>
      <w:r w:rsidRPr="009401D4">
        <w:rPr>
          <w:color w:val="000000"/>
          <w:sz w:val="30"/>
          <w:szCs w:val="30"/>
        </w:rPr>
        <w:t xml:space="preserve"> </w:t>
      </w:r>
      <w:r>
        <w:rPr>
          <w:color w:val="000000"/>
          <w:sz w:val="30"/>
          <w:szCs w:val="30"/>
        </w:rPr>
        <w:t xml:space="preserve">из земель, находящихся  </w:t>
      </w:r>
      <w:r w:rsidRPr="002D197A">
        <w:rPr>
          <w:sz w:val="30"/>
          <w:szCs w:val="30"/>
        </w:rPr>
        <w:t xml:space="preserve"> в </w:t>
      </w:r>
      <w:r w:rsidRPr="00780EB4">
        <w:rPr>
          <w:sz w:val="30"/>
          <w:szCs w:val="30"/>
        </w:rPr>
        <w:t xml:space="preserve">муниципальной собственности </w:t>
      </w:r>
      <w:r>
        <w:rPr>
          <w:sz w:val="30"/>
          <w:szCs w:val="30"/>
        </w:rPr>
        <w:t xml:space="preserve">сельского поселения Казанский сельсовет </w:t>
      </w:r>
      <w:r w:rsidRPr="00780EB4">
        <w:rPr>
          <w:sz w:val="28"/>
          <w:szCs w:val="28"/>
        </w:rPr>
        <w:t>муниципального района Альшеевский район</w:t>
      </w:r>
      <w:r>
        <w:rPr>
          <w:color w:val="000000"/>
          <w:sz w:val="30"/>
          <w:szCs w:val="30"/>
        </w:rPr>
        <w:t xml:space="preserve"> Республики Башкортостан,  предусмотренной пунктом третьим статьи 36 Земельного кодекса РФ, для казенных предприятий и государственных или муниципальных учреждений устанавливается в размере земельного налога.</w:t>
      </w:r>
    </w:p>
    <w:p w:rsidR="00CF3A35" w:rsidRPr="00610E33" w:rsidRDefault="00CF3A35" w:rsidP="00CF3A35">
      <w:pPr>
        <w:tabs>
          <w:tab w:val="left" w:pos="720"/>
        </w:tabs>
        <w:ind w:firstLine="720"/>
        <w:jc w:val="both"/>
        <w:outlineLvl w:val="0"/>
        <w:rPr>
          <w:sz w:val="30"/>
          <w:szCs w:val="30"/>
        </w:rPr>
      </w:pPr>
      <w:r w:rsidRPr="001D5687">
        <w:rPr>
          <w:sz w:val="30"/>
          <w:szCs w:val="30"/>
        </w:rPr>
        <w:t>1</w:t>
      </w:r>
      <w:r>
        <w:rPr>
          <w:sz w:val="30"/>
          <w:szCs w:val="30"/>
        </w:rPr>
        <w:t>7</w:t>
      </w:r>
      <w:r w:rsidRPr="001D5687">
        <w:rPr>
          <w:sz w:val="30"/>
          <w:szCs w:val="30"/>
        </w:rPr>
        <w:t xml:space="preserve">. </w:t>
      </w:r>
      <w:r>
        <w:rPr>
          <w:sz w:val="30"/>
          <w:szCs w:val="30"/>
        </w:rPr>
        <w:t xml:space="preserve"> </w:t>
      </w:r>
      <w:r w:rsidRPr="00610E33">
        <w:rPr>
          <w:sz w:val="30"/>
          <w:szCs w:val="30"/>
        </w:rPr>
        <w:t xml:space="preserve">Арендная плата за использование земельных участков, </w:t>
      </w:r>
      <w:r w:rsidRPr="002D197A">
        <w:rPr>
          <w:sz w:val="30"/>
          <w:szCs w:val="30"/>
        </w:rPr>
        <w:t>находящи</w:t>
      </w:r>
      <w:r>
        <w:rPr>
          <w:sz w:val="30"/>
          <w:szCs w:val="30"/>
        </w:rPr>
        <w:t>х</w:t>
      </w:r>
      <w:r w:rsidRPr="002D197A">
        <w:rPr>
          <w:sz w:val="30"/>
          <w:szCs w:val="30"/>
        </w:rPr>
        <w:t xml:space="preserve">ся в </w:t>
      </w:r>
      <w:r w:rsidRPr="00780EB4">
        <w:rPr>
          <w:sz w:val="30"/>
          <w:szCs w:val="30"/>
        </w:rPr>
        <w:t xml:space="preserve">муниципальной собственности </w:t>
      </w:r>
      <w:r>
        <w:rPr>
          <w:sz w:val="30"/>
          <w:szCs w:val="30"/>
        </w:rPr>
        <w:t xml:space="preserve">сельского поселения Казанский сельсовет </w:t>
      </w:r>
      <w:r w:rsidRPr="00780EB4">
        <w:rPr>
          <w:sz w:val="28"/>
          <w:szCs w:val="28"/>
        </w:rPr>
        <w:t>муниципального района Альшеевский район</w:t>
      </w:r>
      <w:r w:rsidRPr="00610E33">
        <w:rPr>
          <w:sz w:val="30"/>
          <w:szCs w:val="30"/>
        </w:rPr>
        <w:t xml:space="preserve"> Республики Башкортостан, </w:t>
      </w:r>
      <w:r>
        <w:rPr>
          <w:sz w:val="30"/>
          <w:szCs w:val="30"/>
        </w:rPr>
        <w:t xml:space="preserve"> </w:t>
      </w:r>
      <w:r w:rsidRPr="00610E33">
        <w:rPr>
          <w:sz w:val="30"/>
          <w:szCs w:val="30"/>
        </w:rPr>
        <w:t xml:space="preserve"> которые ранее были предоставлены </w:t>
      </w:r>
      <w:r w:rsidRPr="00610E33">
        <w:rPr>
          <w:sz w:val="30"/>
          <w:szCs w:val="30"/>
        </w:rPr>
        <w:lastRenderedPageBreak/>
        <w:t>юридическим лицам на праве постоянного (</w:t>
      </w:r>
      <w:proofErr w:type="gramStart"/>
      <w:r w:rsidRPr="00610E33">
        <w:rPr>
          <w:sz w:val="30"/>
          <w:szCs w:val="30"/>
        </w:rPr>
        <w:t xml:space="preserve">бессрочного) </w:t>
      </w:r>
      <w:proofErr w:type="gramEnd"/>
      <w:r w:rsidRPr="00610E33">
        <w:rPr>
          <w:sz w:val="30"/>
          <w:szCs w:val="30"/>
        </w:rPr>
        <w:t>пользования, устанавливается в размере:</w:t>
      </w:r>
    </w:p>
    <w:p w:rsidR="00CF3A35" w:rsidRPr="00610E33" w:rsidRDefault="00CF3A35" w:rsidP="00CF3A35">
      <w:pPr>
        <w:autoSpaceDE w:val="0"/>
        <w:autoSpaceDN w:val="0"/>
        <w:adjustRightInd w:val="0"/>
        <w:ind w:firstLine="720"/>
        <w:jc w:val="both"/>
        <w:rPr>
          <w:sz w:val="30"/>
          <w:szCs w:val="30"/>
        </w:rPr>
      </w:pPr>
      <w:r w:rsidRPr="00610E33">
        <w:rPr>
          <w:sz w:val="30"/>
          <w:szCs w:val="30"/>
        </w:rPr>
        <w:t>двух процентов кадастровой стоимости арендуемых земельных участков;</w:t>
      </w:r>
    </w:p>
    <w:p w:rsidR="00CF3A35" w:rsidRPr="00610E33" w:rsidRDefault="00CF3A35" w:rsidP="00CF3A35">
      <w:pPr>
        <w:autoSpaceDE w:val="0"/>
        <w:autoSpaceDN w:val="0"/>
        <w:adjustRightInd w:val="0"/>
        <w:ind w:firstLine="720"/>
        <w:jc w:val="both"/>
        <w:rPr>
          <w:sz w:val="30"/>
          <w:szCs w:val="30"/>
        </w:rPr>
      </w:pPr>
      <w:r w:rsidRPr="00610E33">
        <w:rPr>
          <w:sz w:val="30"/>
          <w:szCs w:val="30"/>
        </w:rPr>
        <w:t>трех десятых процента кадастровой стоимости арендуемых земельных участков из земель сельскохозяйственного назначения;</w:t>
      </w:r>
    </w:p>
    <w:p w:rsidR="00CF3A35" w:rsidRDefault="00CF3A35" w:rsidP="00CF3A35">
      <w:pPr>
        <w:autoSpaceDE w:val="0"/>
        <w:autoSpaceDN w:val="0"/>
        <w:adjustRightInd w:val="0"/>
        <w:ind w:firstLine="720"/>
        <w:jc w:val="both"/>
        <w:rPr>
          <w:sz w:val="30"/>
          <w:szCs w:val="30"/>
        </w:rPr>
      </w:pPr>
      <w:r w:rsidRPr="00610E33">
        <w:rPr>
          <w:sz w:val="30"/>
          <w:szCs w:val="30"/>
        </w:rPr>
        <w:t>полутора процентов кадастровой стоимости арендуемых земельных участков, изъятых из оборота или ограниченных в обороте.</w:t>
      </w:r>
    </w:p>
    <w:p w:rsidR="00CF3A35" w:rsidRPr="002A7E05" w:rsidRDefault="00CF3A35" w:rsidP="00CF3A35">
      <w:pPr>
        <w:shd w:val="clear" w:color="auto" w:fill="FFFFFF"/>
        <w:tabs>
          <w:tab w:val="left" w:pos="830"/>
          <w:tab w:val="left" w:pos="2784"/>
          <w:tab w:val="left" w:pos="4320"/>
          <w:tab w:val="left" w:pos="8218"/>
        </w:tabs>
        <w:spacing w:line="341" w:lineRule="exact"/>
        <w:ind w:firstLine="706"/>
        <w:jc w:val="both"/>
        <w:rPr>
          <w:sz w:val="30"/>
          <w:szCs w:val="30"/>
        </w:rPr>
      </w:pPr>
      <w:r w:rsidRPr="002A7E05">
        <w:rPr>
          <w:sz w:val="30"/>
          <w:szCs w:val="30"/>
        </w:rPr>
        <w:t xml:space="preserve">18. </w:t>
      </w:r>
      <w:proofErr w:type="gramStart"/>
      <w:r w:rsidRPr="002A7E05">
        <w:rPr>
          <w:sz w:val="30"/>
          <w:szCs w:val="30"/>
        </w:rPr>
        <w:t xml:space="preserve">Размер арендной платы за земельные участки, находящиеся в муниципальной собственности </w:t>
      </w:r>
      <w:r>
        <w:rPr>
          <w:sz w:val="30"/>
          <w:szCs w:val="30"/>
        </w:rPr>
        <w:t xml:space="preserve">сельского поселения Казанский сельсовет </w:t>
      </w:r>
      <w:r w:rsidRPr="002A7E05">
        <w:rPr>
          <w:sz w:val="30"/>
          <w:szCs w:val="30"/>
        </w:rPr>
        <w:t>муниципального района Альшеевский район Республики Башкортостан, определяется в размере ставок арендной платы в процентах от кадастровой стоимости земельного участка, с учетом прогнозного показателя индекса потребительских цен, определяемого Министерством экономического развития Республики Башкортостан для составления прогноза социально-экономического развития Республики Башкортостан на соответствующий период, но не выше земельного</w:t>
      </w:r>
      <w:proofErr w:type="gramEnd"/>
      <w:r w:rsidRPr="002A7E05">
        <w:rPr>
          <w:sz w:val="30"/>
          <w:szCs w:val="30"/>
        </w:rPr>
        <w:t xml:space="preserve">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CF3A35" w:rsidRPr="002A7E05" w:rsidRDefault="00CF3A35" w:rsidP="00CF3A35">
      <w:pPr>
        <w:shd w:val="clear" w:color="auto" w:fill="FFFFFF"/>
        <w:spacing w:line="341" w:lineRule="exact"/>
        <w:ind w:right="5" w:firstLine="706"/>
        <w:jc w:val="both"/>
        <w:rPr>
          <w:sz w:val="30"/>
          <w:szCs w:val="30"/>
        </w:rPr>
      </w:pPr>
      <w:r w:rsidRPr="002A7E05">
        <w:rPr>
          <w:sz w:val="30"/>
          <w:szCs w:val="30"/>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F3A35" w:rsidRPr="002A7E05" w:rsidRDefault="00CF3A35" w:rsidP="00CF3A35">
      <w:pPr>
        <w:shd w:val="clear" w:color="auto" w:fill="FFFFFF"/>
        <w:tabs>
          <w:tab w:val="left" w:pos="2251"/>
          <w:tab w:val="left" w:pos="2851"/>
          <w:tab w:val="left" w:pos="5035"/>
          <w:tab w:val="left" w:pos="6672"/>
          <w:tab w:val="left" w:pos="7738"/>
        </w:tabs>
        <w:spacing w:line="341" w:lineRule="exact"/>
        <w:ind w:firstLine="706"/>
        <w:jc w:val="both"/>
        <w:rPr>
          <w:sz w:val="30"/>
          <w:szCs w:val="30"/>
        </w:rPr>
      </w:pPr>
      <w:proofErr w:type="gramStart"/>
      <w:r w:rsidRPr="002A7E05">
        <w:rPr>
          <w:sz w:val="30"/>
          <w:szCs w:val="30"/>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w:t>
      </w:r>
      <w:r w:rsidRPr="002A7E05">
        <w:rPr>
          <w:sz w:val="30"/>
          <w:szCs w:val="30"/>
        </w:rPr>
        <w:tab/>
        <w:t>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2A7E05">
        <w:rPr>
          <w:sz w:val="30"/>
          <w:szCs w:val="30"/>
        </w:rPr>
        <w:t xml:space="preserve"> </w:t>
      </w:r>
      <w:proofErr w:type="gramStart"/>
      <w:r w:rsidRPr="002A7E05">
        <w:rPr>
          <w:sz w:val="30"/>
          <w:szCs w:val="30"/>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CF3A35" w:rsidRPr="002A7E05" w:rsidRDefault="00CF3A35" w:rsidP="00CF3A35">
      <w:pPr>
        <w:shd w:val="clear" w:color="auto" w:fill="FFFFFF"/>
        <w:spacing w:line="341" w:lineRule="exact"/>
        <w:ind w:right="5" w:firstLine="706"/>
        <w:jc w:val="both"/>
        <w:rPr>
          <w:sz w:val="30"/>
          <w:szCs w:val="30"/>
        </w:rPr>
      </w:pPr>
      <w:proofErr w:type="gramStart"/>
      <w:r w:rsidRPr="002A7E05">
        <w:rPr>
          <w:sz w:val="30"/>
          <w:szCs w:val="30"/>
        </w:rPr>
        <w:lastRenderedPageBreak/>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CF3A35" w:rsidRPr="002A7E05" w:rsidRDefault="00CF3A35" w:rsidP="00CF3A35">
      <w:pPr>
        <w:shd w:val="clear" w:color="auto" w:fill="FFFFFF"/>
        <w:tabs>
          <w:tab w:val="left" w:pos="1171"/>
          <w:tab w:val="left" w:pos="3427"/>
          <w:tab w:val="left" w:pos="4666"/>
          <w:tab w:val="left" w:pos="7176"/>
          <w:tab w:val="left" w:pos="8448"/>
        </w:tabs>
        <w:spacing w:line="341" w:lineRule="exact"/>
        <w:ind w:right="5" w:firstLine="706"/>
        <w:jc w:val="both"/>
        <w:rPr>
          <w:sz w:val="30"/>
          <w:szCs w:val="30"/>
        </w:rPr>
      </w:pPr>
      <w:proofErr w:type="gramStart"/>
      <w:r w:rsidRPr="002A7E05">
        <w:rPr>
          <w:sz w:val="30"/>
          <w:szCs w:val="30"/>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CF3A35" w:rsidRPr="002A7E05" w:rsidRDefault="00CF3A35" w:rsidP="00CF3A35">
      <w:pPr>
        <w:shd w:val="clear" w:color="auto" w:fill="FFFFFF"/>
        <w:spacing w:line="341" w:lineRule="exact"/>
        <w:ind w:right="5" w:firstLine="706"/>
        <w:jc w:val="both"/>
        <w:rPr>
          <w:sz w:val="30"/>
          <w:szCs w:val="30"/>
        </w:rPr>
      </w:pPr>
      <w:r w:rsidRPr="002A7E05">
        <w:rPr>
          <w:sz w:val="30"/>
          <w:szCs w:val="30"/>
        </w:rPr>
        <w:t>с лицом, которое в соответствии с Земельным кодексом РФ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F3A35" w:rsidRPr="002A7E05" w:rsidRDefault="00CF3A35" w:rsidP="00CF3A35">
      <w:pPr>
        <w:shd w:val="clear" w:color="auto" w:fill="FFFFFF"/>
        <w:spacing w:line="341" w:lineRule="exact"/>
        <w:ind w:firstLine="706"/>
        <w:jc w:val="both"/>
        <w:rPr>
          <w:sz w:val="30"/>
          <w:szCs w:val="30"/>
        </w:rPr>
      </w:pPr>
      <w:r w:rsidRPr="002A7E05">
        <w:rPr>
          <w:sz w:val="30"/>
          <w:szCs w:val="30"/>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F3A35" w:rsidRPr="002A7E05" w:rsidRDefault="00CF3A35" w:rsidP="00CF3A35">
      <w:pPr>
        <w:shd w:val="clear" w:color="auto" w:fill="FFFFFF"/>
        <w:spacing w:line="341" w:lineRule="exact"/>
        <w:ind w:firstLine="706"/>
        <w:jc w:val="both"/>
        <w:rPr>
          <w:sz w:val="30"/>
          <w:szCs w:val="30"/>
        </w:rPr>
      </w:pPr>
      <w:r w:rsidRPr="002A7E05">
        <w:rPr>
          <w:sz w:val="30"/>
          <w:szCs w:val="30"/>
        </w:rPr>
        <w:t>в соответствии с</w:t>
      </w:r>
      <w:hyperlink r:id="rId5" w:history="1">
        <w:r w:rsidRPr="002A7E05">
          <w:rPr>
            <w:sz w:val="30"/>
            <w:szCs w:val="30"/>
          </w:rPr>
          <w:t xml:space="preserve"> пунктом 3 </w:t>
        </w:r>
      </w:hyperlink>
      <w:r w:rsidRPr="002A7E05">
        <w:rPr>
          <w:sz w:val="30"/>
          <w:szCs w:val="30"/>
        </w:rPr>
        <w:t>или</w:t>
      </w:r>
      <w:hyperlink r:id="rId6" w:history="1">
        <w:r w:rsidRPr="002A7E05">
          <w:rPr>
            <w:sz w:val="30"/>
            <w:szCs w:val="30"/>
          </w:rPr>
          <w:t xml:space="preserve"> 4 статьи 39.20 </w:t>
        </w:r>
      </w:hyperlink>
      <w:r w:rsidRPr="002A7E05">
        <w:rPr>
          <w:sz w:val="30"/>
          <w:szCs w:val="30"/>
        </w:rPr>
        <w:t>Земельного кодекса РФ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F3A35" w:rsidRPr="00610E33" w:rsidRDefault="00CF3A35" w:rsidP="00CF3A35">
      <w:pPr>
        <w:autoSpaceDE w:val="0"/>
        <w:autoSpaceDN w:val="0"/>
        <w:adjustRightInd w:val="0"/>
        <w:ind w:firstLine="720"/>
        <w:jc w:val="both"/>
        <w:rPr>
          <w:sz w:val="30"/>
          <w:szCs w:val="30"/>
        </w:rPr>
      </w:pPr>
      <w:r w:rsidRPr="002A7E05">
        <w:rPr>
          <w:sz w:val="30"/>
          <w:szCs w:val="30"/>
        </w:rPr>
        <w:t>В случае изменения размера ставки земельного налога размер арендной платы подлежит изменению арендодателем в одностороннем порядке.</w:t>
      </w:r>
    </w:p>
    <w:p w:rsidR="00CF3A35" w:rsidRPr="00610E33" w:rsidRDefault="00CF3A35" w:rsidP="00CF3A35">
      <w:pPr>
        <w:autoSpaceDE w:val="0"/>
        <w:autoSpaceDN w:val="0"/>
        <w:adjustRightInd w:val="0"/>
        <w:ind w:firstLine="720"/>
        <w:jc w:val="both"/>
        <w:rPr>
          <w:sz w:val="30"/>
          <w:szCs w:val="30"/>
        </w:rPr>
      </w:pPr>
      <w:r>
        <w:rPr>
          <w:sz w:val="30"/>
          <w:szCs w:val="30"/>
        </w:rPr>
        <w:t xml:space="preserve"> </w:t>
      </w: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CF3A35" w:rsidRDefault="00CF3A35" w:rsidP="00CF3A35">
      <w:pPr>
        <w:autoSpaceDE w:val="0"/>
        <w:autoSpaceDN w:val="0"/>
        <w:adjustRightInd w:val="0"/>
        <w:jc w:val="right"/>
        <w:outlineLvl w:val="0"/>
      </w:pPr>
    </w:p>
    <w:p w:rsidR="00A07D5F" w:rsidRDefault="00A07D5F"/>
    <w:sectPr w:rsidR="00A07D5F" w:rsidSect="00A07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CF3A35"/>
    <w:rsid w:val="00A07D5F"/>
    <w:rsid w:val="00CF3A35"/>
    <w:rsid w:val="00D63728"/>
    <w:rsid w:val="00E0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72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CF3A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F3A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CC0A718AD29F823D3C5AC83EC232712AF90DB91FA354F6CFC6600A8ACAF4FD21FF0FF1F8F4z3G" TargetMode="External"/><Relationship Id="rId5" Type="http://schemas.openxmlformats.org/officeDocument/2006/relationships/hyperlink" Target="consultantplus://offline/ref=B6CC0A718AD29F823D3C5AC83EC232712AF90DB91FA354F6CFC6600A8ACAF4FD21FF0FF1F8F4zCG" TargetMode="External"/><Relationship Id="rId4" Type="http://schemas.openxmlformats.org/officeDocument/2006/relationships/hyperlink" Target="consultantplus://offline/ref=CF8232C0CA62B8948170BA15A7167B395E7D69BC1AFED1A1306A5A1336346ACB6ECDACDFBF27FD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3241</Words>
  <Characters>18475</Characters>
  <Application>Microsoft Office Word</Application>
  <DocSecurity>0</DocSecurity>
  <Lines>153</Lines>
  <Paragraphs>43</Paragraphs>
  <ScaleCrop>false</ScaleCrop>
  <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2015-01-26T04:46:00Z</dcterms:created>
  <dcterms:modified xsi:type="dcterms:W3CDTF">2015-01-26T04:48:00Z</dcterms:modified>
</cp:coreProperties>
</file>