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9D" w:rsidRDefault="00140F9D" w:rsidP="00981690">
      <w:pPr>
        <w:jc w:val="center"/>
        <w:rPr>
          <w:b/>
          <w:sz w:val="28"/>
          <w:szCs w:val="26"/>
        </w:rPr>
      </w:pPr>
    </w:p>
    <w:p w:rsidR="00140F9D" w:rsidRDefault="00140F9D" w:rsidP="00981690">
      <w:pPr>
        <w:jc w:val="center"/>
        <w:rPr>
          <w:b/>
          <w:sz w:val="28"/>
          <w:szCs w:val="26"/>
        </w:rPr>
      </w:pPr>
    </w:p>
    <w:p w:rsidR="00140F9D" w:rsidRDefault="00140F9D" w:rsidP="00981690">
      <w:pPr>
        <w:jc w:val="center"/>
        <w:rPr>
          <w:b/>
          <w:sz w:val="28"/>
          <w:szCs w:val="26"/>
        </w:rPr>
      </w:pPr>
    </w:p>
    <w:p w:rsidR="00140F9D" w:rsidRDefault="00140F9D" w:rsidP="00981690">
      <w:pPr>
        <w:jc w:val="center"/>
        <w:rPr>
          <w:b/>
          <w:sz w:val="28"/>
          <w:szCs w:val="26"/>
        </w:rPr>
      </w:pPr>
    </w:p>
    <w:p w:rsidR="00140F9D" w:rsidRDefault="00140F9D" w:rsidP="00140F9D">
      <w:pPr>
        <w:jc w:val="center"/>
        <w:rPr>
          <w:b/>
          <w:sz w:val="28"/>
          <w:szCs w:val="28"/>
        </w:rPr>
      </w:pPr>
      <w:r w:rsidRPr="00F706A1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КАЗАНСКИЙ</w:t>
      </w:r>
      <w:r w:rsidRPr="00F706A1"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140F9D" w:rsidRPr="00F706A1" w:rsidRDefault="00140F9D" w:rsidP="00140F9D">
      <w:pPr>
        <w:jc w:val="center"/>
        <w:rPr>
          <w:b/>
          <w:sz w:val="28"/>
          <w:szCs w:val="28"/>
        </w:rPr>
      </w:pPr>
    </w:p>
    <w:p w:rsidR="00140F9D" w:rsidRDefault="00140F9D" w:rsidP="00140F9D">
      <w:pPr>
        <w:rPr>
          <w:b/>
          <w:sz w:val="28"/>
          <w:szCs w:val="28"/>
        </w:rPr>
      </w:pPr>
      <w:r w:rsidRPr="00F706A1">
        <w:rPr>
          <w:b/>
          <w:sz w:val="28"/>
          <w:szCs w:val="28"/>
        </w:rPr>
        <w:t xml:space="preserve"> КАРАР                                                                      ПОСТАНОВЛЕНИЕ </w:t>
      </w:r>
    </w:p>
    <w:p w:rsidR="00140F9D" w:rsidRPr="00F706A1" w:rsidRDefault="00140F9D" w:rsidP="00140F9D">
      <w:pPr>
        <w:rPr>
          <w:b/>
          <w:sz w:val="28"/>
          <w:szCs w:val="28"/>
        </w:rPr>
      </w:pPr>
    </w:p>
    <w:p w:rsidR="00140F9D" w:rsidRPr="00140F9D" w:rsidRDefault="00140F9D" w:rsidP="00140F9D">
      <w:pPr>
        <w:rPr>
          <w:b/>
          <w:sz w:val="28"/>
          <w:szCs w:val="28"/>
        </w:rPr>
      </w:pPr>
      <w:r w:rsidRPr="00F706A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10</w:t>
      </w:r>
      <w:r w:rsidRPr="00F706A1">
        <w:rPr>
          <w:b/>
          <w:sz w:val="28"/>
          <w:szCs w:val="28"/>
        </w:rPr>
        <w:t>» август 2015 й.                      № 37</w:t>
      </w:r>
      <w:r>
        <w:rPr>
          <w:b/>
          <w:sz w:val="28"/>
          <w:szCs w:val="28"/>
        </w:rPr>
        <w:t>/1</w:t>
      </w:r>
      <w:r w:rsidRPr="00F706A1">
        <w:rPr>
          <w:b/>
          <w:sz w:val="28"/>
          <w:szCs w:val="28"/>
        </w:rPr>
        <w:t xml:space="preserve">                        «</w:t>
      </w:r>
      <w:r>
        <w:rPr>
          <w:b/>
          <w:sz w:val="28"/>
          <w:szCs w:val="28"/>
        </w:rPr>
        <w:t>10</w:t>
      </w:r>
      <w:r w:rsidRPr="00F706A1">
        <w:rPr>
          <w:b/>
          <w:sz w:val="28"/>
          <w:szCs w:val="28"/>
        </w:rPr>
        <w:t xml:space="preserve">» августа 2015 г. </w:t>
      </w:r>
    </w:p>
    <w:p w:rsidR="00140F9D" w:rsidRDefault="00140F9D" w:rsidP="00981690">
      <w:pPr>
        <w:jc w:val="center"/>
        <w:rPr>
          <w:b/>
          <w:sz w:val="28"/>
          <w:szCs w:val="26"/>
        </w:rPr>
      </w:pPr>
    </w:p>
    <w:p w:rsidR="00140F9D" w:rsidRDefault="00140F9D" w:rsidP="00981690">
      <w:pPr>
        <w:jc w:val="center"/>
        <w:rPr>
          <w:b/>
          <w:sz w:val="28"/>
          <w:szCs w:val="26"/>
        </w:rPr>
      </w:pPr>
    </w:p>
    <w:p w:rsidR="00140F9D" w:rsidRDefault="00140F9D" w:rsidP="00140F9D">
      <w:pPr>
        <w:rPr>
          <w:b/>
          <w:sz w:val="28"/>
          <w:szCs w:val="26"/>
        </w:rPr>
      </w:pPr>
    </w:p>
    <w:p w:rsidR="00981690" w:rsidRDefault="00140F9D" w:rsidP="009816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</w:t>
      </w:r>
      <w:r w:rsidR="00981690">
        <w:rPr>
          <w:b/>
          <w:bCs/>
          <w:sz w:val="26"/>
          <w:szCs w:val="26"/>
        </w:rPr>
        <w:t xml:space="preserve">ении </w:t>
      </w:r>
      <w:r w:rsidR="00981690">
        <w:rPr>
          <w:b/>
          <w:sz w:val="26"/>
          <w:szCs w:val="26"/>
        </w:rPr>
        <w:t>положения о постоянно действующей комиссии для проведения аукционов (конкурсов) по продаже муниципального имущества, земельных участков и прав на них</w:t>
      </w:r>
    </w:p>
    <w:p w:rsidR="00981690" w:rsidRDefault="00981690" w:rsidP="00981690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81690" w:rsidRDefault="00981690" w:rsidP="009816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 целях реализации Федерального закона от 21 декабря 2001 года N 178-ФЗ "О приватизации государственного и муниципального имущества", Положения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N 585, Земельного кодекса РФ, ПОСТАНОВЛЯЮ: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1690" w:rsidRDefault="00981690" w:rsidP="009816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постоянно действующей комиссии для проведения аукционов (конкурсов) по продаже муниципального имущества, земельных участков и прав на них</w:t>
      </w:r>
    </w:p>
    <w:p w:rsidR="00981690" w:rsidRDefault="00981690" w:rsidP="009816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1690" w:rsidRDefault="00981690" w:rsidP="009816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81690" w:rsidRDefault="00981690" w:rsidP="00981690">
      <w:pPr>
        <w:jc w:val="both"/>
        <w:outlineLvl w:val="0"/>
        <w:rPr>
          <w:sz w:val="26"/>
          <w:szCs w:val="26"/>
        </w:rPr>
      </w:pPr>
    </w:p>
    <w:p w:rsidR="00981690" w:rsidRDefault="00981690" w:rsidP="00981690">
      <w:pPr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Глава </w:t>
      </w:r>
      <w:r w:rsidR="00140F9D">
        <w:rPr>
          <w:sz w:val="28"/>
          <w:szCs w:val="26"/>
        </w:rPr>
        <w:t>сельского поселения                                        В.Ф. Юмагузин</w:t>
      </w:r>
    </w:p>
    <w:p w:rsidR="00981690" w:rsidRDefault="00981690" w:rsidP="00981690">
      <w:pPr>
        <w:jc w:val="center"/>
      </w:pPr>
    </w:p>
    <w:p w:rsidR="00981690" w:rsidRDefault="00981690" w:rsidP="00981690">
      <w:pPr>
        <w:jc w:val="center"/>
      </w:pPr>
    </w:p>
    <w:p w:rsidR="00981690" w:rsidRDefault="00981690" w:rsidP="00981690">
      <w:pPr>
        <w:jc w:val="center"/>
      </w:pPr>
    </w:p>
    <w:p w:rsidR="00981690" w:rsidRDefault="00981690" w:rsidP="00981690">
      <w:pPr>
        <w:jc w:val="center"/>
      </w:pPr>
    </w:p>
    <w:p w:rsidR="00981690" w:rsidRDefault="00981690" w:rsidP="00981690">
      <w:pPr>
        <w:jc w:val="center"/>
      </w:pPr>
    </w:p>
    <w:p w:rsidR="00981690" w:rsidRDefault="00981690" w:rsidP="00981690">
      <w:pPr>
        <w:jc w:val="center"/>
      </w:pPr>
    </w:p>
    <w:p w:rsidR="00981690" w:rsidRDefault="00981690" w:rsidP="00140F9D">
      <w:pPr>
        <w:autoSpaceDE w:val="0"/>
        <w:autoSpaceDN w:val="0"/>
        <w:adjustRightInd w:val="0"/>
        <w:outlineLvl w:val="0"/>
      </w:pPr>
    </w:p>
    <w:p w:rsidR="00981690" w:rsidRDefault="00981690" w:rsidP="00981690">
      <w:pPr>
        <w:autoSpaceDE w:val="0"/>
        <w:autoSpaceDN w:val="0"/>
        <w:adjustRightInd w:val="0"/>
        <w:jc w:val="right"/>
        <w:outlineLvl w:val="0"/>
      </w:pPr>
    </w:p>
    <w:p w:rsidR="00981690" w:rsidRDefault="00981690" w:rsidP="00981690">
      <w:pPr>
        <w:autoSpaceDE w:val="0"/>
        <w:autoSpaceDN w:val="0"/>
        <w:adjustRightInd w:val="0"/>
        <w:jc w:val="right"/>
        <w:outlineLvl w:val="0"/>
      </w:pPr>
    </w:p>
    <w:p w:rsidR="00981690" w:rsidRDefault="00981690" w:rsidP="00981690">
      <w:pPr>
        <w:autoSpaceDE w:val="0"/>
        <w:autoSpaceDN w:val="0"/>
        <w:adjustRightInd w:val="0"/>
        <w:jc w:val="right"/>
        <w:outlineLvl w:val="0"/>
      </w:pPr>
    </w:p>
    <w:p w:rsidR="00981690" w:rsidRDefault="00981690" w:rsidP="00981690">
      <w:pPr>
        <w:autoSpaceDE w:val="0"/>
        <w:autoSpaceDN w:val="0"/>
        <w:adjustRightInd w:val="0"/>
        <w:jc w:val="right"/>
        <w:outlineLvl w:val="0"/>
      </w:pPr>
    </w:p>
    <w:p w:rsidR="00981690" w:rsidRDefault="00981690" w:rsidP="00981690">
      <w:pPr>
        <w:autoSpaceDE w:val="0"/>
        <w:autoSpaceDN w:val="0"/>
        <w:adjustRightInd w:val="0"/>
        <w:jc w:val="right"/>
        <w:outlineLvl w:val="0"/>
      </w:pPr>
    </w:p>
    <w:p w:rsidR="00981690" w:rsidRDefault="00981690" w:rsidP="00981690">
      <w:pPr>
        <w:autoSpaceDE w:val="0"/>
        <w:autoSpaceDN w:val="0"/>
        <w:adjustRightInd w:val="0"/>
        <w:jc w:val="right"/>
        <w:outlineLvl w:val="0"/>
      </w:pPr>
    </w:p>
    <w:p w:rsidR="00981690" w:rsidRDefault="00981690" w:rsidP="00981690">
      <w:pPr>
        <w:autoSpaceDE w:val="0"/>
        <w:autoSpaceDN w:val="0"/>
        <w:adjustRightInd w:val="0"/>
        <w:jc w:val="right"/>
        <w:outlineLvl w:val="0"/>
      </w:pPr>
    </w:p>
    <w:p w:rsidR="00981690" w:rsidRDefault="00981690" w:rsidP="00981690">
      <w:pPr>
        <w:autoSpaceDE w:val="0"/>
        <w:autoSpaceDN w:val="0"/>
        <w:adjustRightInd w:val="0"/>
        <w:jc w:val="right"/>
        <w:outlineLvl w:val="0"/>
      </w:pPr>
    </w:p>
    <w:p w:rsidR="00981690" w:rsidRDefault="00981690" w:rsidP="00981690">
      <w:pPr>
        <w:autoSpaceDE w:val="0"/>
        <w:autoSpaceDN w:val="0"/>
        <w:adjustRightInd w:val="0"/>
        <w:jc w:val="right"/>
        <w:outlineLvl w:val="0"/>
      </w:pPr>
    </w:p>
    <w:p w:rsidR="00981690" w:rsidRDefault="00981690" w:rsidP="00981690">
      <w:pPr>
        <w:autoSpaceDE w:val="0"/>
        <w:autoSpaceDN w:val="0"/>
        <w:adjustRightInd w:val="0"/>
        <w:jc w:val="right"/>
        <w:outlineLvl w:val="0"/>
      </w:pPr>
    </w:p>
    <w:p w:rsidR="00981690" w:rsidRDefault="00981690" w:rsidP="00981690">
      <w:pPr>
        <w:autoSpaceDE w:val="0"/>
        <w:autoSpaceDN w:val="0"/>
        <w:adjustRightInd w:val="0"/>
        <w:jc w:val="right"/>
        <w:outlineLvl w:val="0"/>
      </w:pPr>
    </w:p>
    <w:p w:rsidR="00981690" w:rsidRDefault="00981690" w:rsidP="00981690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A518C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Приложение </w:t>
      </w:r>
    </w:p>
    <w:p w:rsidR="00981690" w:rsidRDefault="00BA518C" w:rsidP="00BA518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981690">
        <w:rPr>
          <w:sz w:val="22"/>
          <w:szCs w:val="22"/>
        </w:rPr>
        <w:t xml:space="preserve">к постановлению СП </w:t>
      </w:r>
      <w:r w:rsidR="00140F9D">
        <w:rPr>
          <w:sz w:val="22"/>
          <w:szCs w:val="22"/>
        </w:rPr>
        <w:t>Казанский</w:t>
      </w:r>
      <w:r w:rsidR="00981690">
        <w:rPr>
          <w:sz w:val="22"/>
          <w:szCs w:val="22"/>
        </w:rPr>
        <w:t xml:space="preserve"> сельсовет</w:t>
      </w:r>
    </w:p>
    <w:p w:rsidR="00981690" w:rsidRDefault="00981690" w:rsidP="0098169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 района Альшеевский район</w:t>
      </w:r>
    </w:p>
    <w:p w:rsidR="00981690" w:rsidRDefault="00981690" w:rsidP="0098169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BA518C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Республики Башкортостан</w:t>
      </w:r>
    </w:p>
    <w:p w:rsidR="00981690" w:rsidRDefault="00981690" w:rsidP="0098169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BA518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от </w:t>
      </w:r>
      <w:r w:rsidR="00140F9D">
        <w:rPr>
          <w:sz w:val="22"/>
          <w:szCs w:val="22"/>
        </w:rPr>
        <w:t>10.08.</w:t>
      </w:r>
      <w:r>
        <w:rPr>
          <w:sz w:val="22"/>
          <w:szCs w:val="22"/>
        </w:rPr>
        <w:t>201</w:t>
      </w:r>
      <w:r w:rsidR="00140F9D">
        <w:rPr>
          <w:sz w:val="22"/>
          <w:szCs w:val="22"/>
        </w:rPr>
        <w:t>5</w:t>
      </w:r>
      <w:r>
        <w:rPr>
          <w:sz w:val="22"/>
          <w:szCs w:val="22"/>
        </w:rPr>
        <w:t xml:space="preserve"> г. N </w:t>
      </w:r>
      <w:r w:rsidR="00140F9D">
        <w:rPr>
          <w:sz w:val="22"/>
          <w:szCs w:val="22"/>
        </w:rPr>
        <w:t>37/1</w:t>
      </w:r>
    </w:p>
    <w:p w:rsidR="00981690" w:rsidRDefault="00981690" w:rsidP="0098169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81690" w:rsidRDefault="00981690" w:rsidP="0098169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ПОЛОЖЕНИЕ</w:t>
      </w:r>
    </w:p>
    <w:p w:rsidR="00981690" w:rsidRDefault="00981690" w:rsidP="0098169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постоянно действующей комиссии для проведения аукционов (конкурсов) по продаже муниципального имущества, земельных участков и прав на них</w:t>
      </w:r>
    </w:p>
    <w:p w:rsidR="00981690" w:rsidRDefault="00981690" w:rsidP="0098169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Комиссия для проведения аукционов (конкурсов) по продаже муниципального имущества, земельных участков и прав на них образована в целях обеспечения организации и проведения торгов по продаже муниципального имущества и земельных участков.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Комиссия в своей деятельности руководствуется Федеральным законом от 21 декабря 2001 года N 178-ФЗ "О приватизации государственного и муниципального имущества", Земельным кодексом РФ, Законом Республики Башкортостан "О приватизации государственного имущества в Республике Башкортостан" от 4 декабря 2002 года N 372-з,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</w:t>
      </w:r>
      <w:proofErr w:type="gramEnd"/>
      <w:r>
        <w:rPr>
          <w:sz w:val="22"/>
          <w:szCs w:val="22"/>
        </w:rPr>
        <w:t xml:space="preserve"> N 585, а также настоящим Положением.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Основной задачей комиссии является совершенствование порядка предоставления муниципального имущества и земельных участков в собственность.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 Комиссия для выполнения возложенных на нее задач выполняет следующие функции: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проверяет правильность оформления документов, представленных претендентами, принимает решение о признании претендентов участниками торгов или об отказе в допуске к участию в торгах и уведомляет претендентов о принятом решении;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при проведении аукциона, закрытого по форме подачи предложения по цене, выбирает предложение, содержащее наиболее высокую цену из </w:t>
      </w:r>
      <w:proofErr w:type="gramStart"/>
      <w:r>
        <w:rPr>
          <w:sz w:val="22"/>
          <w:szCs w:val="22"/>
        </w:rPr>
        <w:t>предложенных</w:t>
      </w:r>
      <w:proofErr w:type="gramEnd"/>
      <w:r>
        <w:rPr>
          <w:sz w:val="22"/>
          <w:szCs w:val="22"/>
        </w:rPr>
        <w:t xml:space="preserve"> за приобретение права на заключение договора аренды или купли-продажи земельного участка;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кциона, закрытого по форме подачи предложения по цене, в случае равенства предложенных цен, признает победителем участника, заявка которого подана раньше;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оформляет протокол о результатах аукциона;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принимает решение о признании торгов </w:t>
      </w:r>
      <w:proofErr w:type="gramStart"/>
      <w:r>
        <w:rPr>
          <w:sz w:val="22"/>
          <w:szCs w:val="22"/>
        </w:rPr>
        <w:t>несостоявшимися</w:t>
      </w:r>
      <w:proofErr w:type="gramEnd"/>
      <w:r>
        <w:rPr>
          <w:sz w:val="22"/>
          <w:szCs w:val="22"/>
        </w:rPr>
        <w:t>;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е) дает разрешение на присутствие представителей средств массовой информации при вскрытии конвертов и оглашении предложений, представленных на конкурс (аукцион).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Состав комиссии утверждается Постановлением главы Администрации СП </w:t>
      </w:r>
      <w:r w:rsidR="00140F9D">
        <w:rPr>
          <w:sz w:val="22"/>
          <w:szCs w:val="22"/>
        </w:rPr>
        <w:t>Казанский</w:t>
      </w:r>
      <w:r>
        <w:rPr>
          <w:sz w:val="22"/>
          <w:szCs w:val="22"/>
        </w:rPr>
        <w:t xml:space="preserve"> сельсовет муниципального района Альшеевский район.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Комиссия состоит из председателя,  секретаря и трёх членов.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состав комиссии входят: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комиссии – глава </w:t>
      </w:r>
      <w:r w:rsidR="00140F9D">
        <w:rPr>
          <w:sz w:val="22"/>
          <w:szCs w:val="22"/>
        </w:rPr>
        <w:t>сельского поселения  Юмагузин Виль Фанисович</w:t>
      </w:r>
      <w:r>
        <w:rPr>
          <w:sz w:val="22"/>
          <w:szCs w:val="22"/>
        </w:rPr>
        <w:t>;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комиссии – управляющий делами </w:t>
      </w:r>
      <w:r w:rsidR="00140F9D">
        <w:rPr>
          <w:sz w:val="22"/>
          <w:szCs w:val="22"/>
        </w:rPr>
        <w:t>Зиязтдинова Гузалия Тимерьяновна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</w:t>
      </w:r>
      <w:r w:rsidR="00140F9D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140F9D">
        <w:rPr>
          <w:sz w:val="22"/>
          <w:szCs w:val="22"/>
        </w:rPr>
        <w:t>специалист 1 категории Ганеева Рузалия Фахретдиновна</w:t>
      </w:r>
      <w:r>
        <w:rPr>
          <w:sz w:val="22"/>
          <w:szCs w:val="22"/>
        </w:rPr>
        <w:t>;</w:t>
      </w:r>
    </w:p>
    <w:p w:rsidR="00140F9D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Представитель </w:t>
      </w:r>
      <w:r w:rsidR="00140F9D">
        <w:rPr>
          <w:sz w:val="22"/>
          <w:szCs w:val="22"/>
        </w:rPr>
        <w:t>– библиотекарь с. Казанка Бакирова Миниямал Галауовна</w:t>
      </w:r>
    </w:p>
    <w:p w:rsidR="00981690" w:rsidRDefault="00140F9D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81690">
        <w:rPr>
          <w:sz w:val="22"/>
          <w:szCs w:val="22"/>
        </w:rPr>
        <w:t xml:space="preserve">редставитель </w:t>
      </w:r>
      <w:r>
        <w:rPr>
          <w:sz w:val="22"/>
          <w:szCs w:val="22"/>
        </w:rPr>
        <w:t>– заведующая ФАП с. Казанка, депутат по избирательному округу №3 Ермалаева Любовь Николаевна</w:t>
      </w:r>
      <w:r w:rsidR="00981690">
        <w:rPr>
          <w:sz w:val="22"/>
          <w:szCs w:val="22"/>
        </w:rPr>
        <w:t>;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 Работой комиссии руководит председатель.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невозможности присутствия на заседании комиссии члена комиссии его обязанности по работе в комиссии исполняет его представитель при наличии надлежащим образом оформленной доверенности.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Заседания комиссии считаются правомочными, если на них присутствует не менее двух третей ее состава. Решения комиссии принимаются простым большинством голосов присутствующих членов путем открытого голосования.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Порядок работы с заявками, предоставляемыми для рассмотрения на комиссии: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8.1. В день и час, установленные в информационном сообщении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кциона, закрытого по форме подачи предложения по цене, запечатанные конверты с предложениями участников аукциона вскрываются на открытом заседании комиссии.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Комиссия проверяет целостность конвертов, что фиксируется в протоколе о результатах торгов.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8.2. При рассмотрении представленных предложений комиссия определяет цену за приобретение права на договор купли-продажи муниципального имущества; при этом предложения, содержащие цену ниже начальной, не рассматриваются.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8.3. При проведении конкурса комиссия определяет победителя на основании условий, указанных в информационном сообщении о проведении конкурса.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 Комиссия оформляет и подписывает протокол о результатах аукциона. Протокол подписывается и победителем торгов.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протоколе указываются: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номер предмета торгов;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имущества, месторасположение (адрес), основные технические характеристики;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состав комиссии;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участниках торгов (реквизиты юридического лица, индивидуального предпринимателя, паспортные и иные необходимые данные гражданина);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имя (наименование) победителя;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цена приобретенного права на заключение договора купли-продажи муниципального имущества и график платежей.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составляется в двух экземплярах, имеющих равную силу, один из которых передается победителю под роспись, а другой остается в администрации СП </w:t>
      </w:r>
      <w:r w:rsidR="00BA518C">
        <w:rPr>
          <w:sz w:val="22"/>
          <w:szCs w:val="22"/>
        </w:rPr>
        <w:t>Казанский</w:t>
      </w:r>
      <w:r>
        <w:rPr>
          <w:sz w:val="22"/>
          <w:szCs w:val="22"/>
        </w:rPr>
        <w:t xml:space="preserve"> сельсовет. В течение 5 дней после подписания протокола администрация обязан выслать остальным участникам торгов его копии.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 Порядок проведения заседаний комиссии: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10.1. Заседание комиссии проводится в день и час проведения торгов, указанные в информационном сообщении.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10.2. Секретарь комиссии по указанию председателя комиссии оповещает членов комиссии о дате заседания и об изменении даты в случае переноса заседания.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10.3. Заседание комиссии открывает и ведет председатель комиссии. Председатель оглашает повестку дня, ставит на обсуждение заявки, допущенные к участию в торгах, по которым высказывают свое мнение члены комиссии.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10.4. </w:t>
      </w:r>
      <w:proofErr w:type="gramStart"/>
      <w:r>
        <w:rPr>
          <w:sz w:val="22"/>
          <w:szCs w:val="22"/>
        </w:rPr>
        <w:t>Решение о выборе предложения, соответствующего условиям проведения аукциона и критериям, указанным в информационном сообщении, либо содержащего наиболее высокую цену из предложенных за приобретение права на заключение договора купли-продажи муниципального имущества, принимается коллегиально, фиксируется в протоколе о результатах торгов.</w:t>
      </w:r>
      <w:proofErr w:type="gramEnd"/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10.5. Секретарь комиссии составляет протокол о результатах торгов, в котором фиксирует мнение каждого члена комиссии по рассматриваемой заявке, состав комиссии, принятое решение.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10.6. Протокол о результатах торгов подписывается в день определения победителя всеми присутствующими членами комиссии и утверждается председателем комиссии.</w:t>
      </w:r>
    </w:p>
    <w:p w:rsidR="00981690" w:rsidRDefault="00981690" w:rsidP="009816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>
        <w:t xml:space="preserve">Комиссия вправе для проведения аукционов (конкурсов) по продаже муниципального имущества и прав на них привлечь специализированные </w:t>
      </w:r>
      <w:proofErr w:type="gramStart"/>
      <w:r>
        <w:t>организации</w:t>
      </w:r>
      <w:proofErr w:type="gramEnd"/>
      <w:r>
        <w:t xml:space="preserve"> отобранные на конкурсной основе, на основании заключенных с ними договоров.</w:t>
      </w:r>
    </w:p>
    <w:p w:rsidR="00981690" w:rsidRDefault="00981690" w:rsidP="0098169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81690" w:rsidRDefault="00981690" w:rsidP="00981690">
      <w:pPr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690" w:rsidRDefault="00981690" w:rsidP="00981690">
      <w:pPr>
        <w:autoSpaceDE w:val="0"/>
        <w:autoSpaceDN w:val="0"/>
        <w:adjustRightInd w:val="0"/>
        <w:ind w:left="567"/>
      </w:pPr>
      <w:r>
        <w:rPr>
          <w:sz w:val="22"/>
          <w:szCs w:val="22"/>
        </w:rPr>
        <w:t xml:space="preserve"> </w:t>
      </w:r>
    </w:p>
    <w:p w:rsidR="00981690" w:rsidRDefault="00981690" w:rsidP="00981690"/>
    <w:sectPr w:rsidR="00981690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773E"/>
    <w:multiLevelType w:val="hybridMultilevel"/>
    <w:tmpl w:val="1DA0D920"/>
    <w:lvl w:ilvl="0" w:tplc="C88C3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1690"/>
    <w:rsid w:val="000C408B"/>
    <w:rsid w:val="00140F9D"/>
    <w:rsid w:val="00486BE0"/>
    <w:rsid w:val="00743151"/>
    <w:rsid w:val="009216ED"/>
    <w:rsid w:val="0092278C"/>
    <w:rsid w:val="00981690"/>
    <w:rsid w:val="00A07D5F"/>
    <w:rsid w:val="00A539AD"/>
    <w:rsid w:val="00BA518C"/>
    <w:rsid w:val="00C646DC"/>
    <w:rsid w:val="00D6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51"/>
    <w:pPr>
      <w:keepNext/>
      <w:outlineLvl w:val="0"/>
    </w:pPr>
    <w:rPr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81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3151"/>
    <w:rPr>
      <w:rFonts w:ascii="Times New Roman" w:eastAsia="Times New Roman" w:hAnsi="Times New Roman" w:cs="Times New Roman"/>
      <w:sz w:val="24"/>
      <w:szCs w:val="24"/>
      <w:u w:val="words"/>
      <w:lang w:eastAsia="ru-RU"/>
    </w:rPr>
  </w:style>
  <w:style w:type="paragraph" w:styleId="a4">
    <w:name w:val="No Spacing"/>
    <w:uiPriority w:val="1"/>
    <w:qFormat/>
    <w:rsid w:val="00743151"/>
    <w:pPr>
      <w:spacing w:after="0" w:line="240" w:lineRule="auto"/>
    </w:pPr>
  </w:style>
  <w:style w:type="paragraph" w:customStyle="1" w:styleId="western">
    <w:name w:val="western"/>
    <w:basedOn w:val="a"/>
    <w:rsid w:val="00743151"/>
    <w:pPr>
      <w:spacing w:before="100" w:beforeAutospacing="1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2015-08-28T12:26:00Z</dcterms:created>
  <dcterms:modified xsi:type="dcterms:W3CDTF">2015-10-27T04:36:00Z</dcterms:modified>
</cp:coreProperties>
</file>