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06" w:rsidRDefault="00306DF6" w:rsidP="00306D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2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E00021">
        <w:rPr>
          <w:rFonts w:ascii="Times New Roman" w:hAnsi="Times New Roman" w:cs="Times New Roman"/>
          <w:b/>
          <w:sz w:val="28"/>
          <w:szCs w:val="28"/>
        </w:rPr>
        <w:t>Казанский</w:t>
      </w:r>
      <w:proofErr w:type="gramEnd"/>
      <w:r w:rsidRPr="00E00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806" w:rsidRDefault="00306DF6" w:rsidP="00907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21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муниципальногорайона Альшеевский район </w:t>
      </w:r>
    </w:p>
    <w:p w:rsidR="00306DF6" w:rsidRDefault="00306DF6" w:rsidP="00907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07806" w:rsidRPr="00E00021" w:rsidRDefault="00907806" w:rsidP="00907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F6" w:rsidRPr="00E00021" w:rsidRDefault="00306DF6" w:rsidP="00306D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F6" w:rsidRPr="00E00021" w:rsidRDefault="00306DF6" w:rsidP="00306D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21">
        <w:rPr>
          <w:rFonts w:ascii="Times New Roman" w:hAnsi="Times New Roman" w:cs="Times New Roman"/>
          <w:b/>
          <w:sz w:val="28"/>
          <w:szCs w:val="28"/>
        </w:rPr>
        <w:t>План мероприятий по улучшению санитарно-технического состояния водоразводящих сетей.</w:t>
      </w:r>
    </w:p>
    <w:p w:rsidR="00E00021" w:rsidRDefault="00E00021" w:rsidP="00306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0"/>
        <w:gridCol w:w="3779"/>
        <w:gridCol w:w="2059"/>
        <w:gridCol w:w="3073"/>
      </w:tblGrid>
      <w:tr w:rsidR="00E00021" w:rsidTr="00E00021">
        <w:tc>
          <w:tcPr>
            <w:tcW w:w="660" w:type="dxa"/>
          </w:tcPr>
          <w:p w:rsidR="00E00021" w:rsidRPr="00907806" w:rsidRDefault="00E00021" w:rsidP="00E000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9" w:type="dxa"/>
          </w:tcPr>
          <w:p w:rsidR="00E00021" w:rsidRPr="00907806" w:rsidRDefault="00E00021" w:rsidP="00E000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E00021" w:rsidRPr="00907806" w:rsidRDefault="00E00021" w:rsidP="00E000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0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073" w:type="dxa"/>
          </w:tcPr>
          <w:p w:rsidR="00E00021" w:rsidRPr="00907806" w:rsidRDefault="00E00021" w:rsidP="00E000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00021" w:rsidTr="00E00021">
        <w:tc>
          <w:tcPr>
            <w:tcW w:w="660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с целью очистки родников</w:t>
            </w:r>
          </w:p>
        </w:tc>
        <w:tc>
          <w:tcPr>
            <w:tcW w:w="205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весенний и летний период</w:t>
            </w:r>
          </w:p>
        </w:tc>
        <w:tc>
          <w:tcPr>
            <w:tcW w:w="3073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питьевой воды и системы водоснабжения</w:t>
            </w:r>
          </w:p>
        </w:tc>
      </w:tr>
      <w:tr w:rsidR="00E00021" w:rsidTr="00E00021">
        <w:tc>
          <w:tcPr>
            <w:tcW w:w="660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Продувка системы водоснабжения</w:t>
            </w:r>
          </w:p>
        </w:tc>
        <w:tc>
          <w:tcPr>
            <w:tcW w:w="205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73" w:type="dxa"/>
          </w:tcPr>
          <w:p w:rsidR="00E00021" w:rsidRDefault="00E00021" w:rsidP="004C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питьевой воды и системы водоснабжения</w:t>
            </w:r>
          </w:p>
        </w:tc>
      </w:tr>
      <w:tr w:rsidR="00E00021" w:rsidTr="00E00021">
        <w:tc>
          <w:tcPr>
            <w:tcW w:w="660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обследования централизованных систем водоснабжения</w:t>
            </w:r>
          </w:p>
        </w:tc>
        <w:tc>
          <w:tcPr>
            <w:tcW w:w="205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 г.г.</w:t>
            </w:r>
          </w:p>
        </w:tc>
        <w:tc>
          <w:tcPr>
            <w:tcW w:w="3073" w:type="dxa"/>
          </w:tcPr>
          <w:p w:rsidR="00E00021" w:rsidRDefault="00E00021" w:rsidP="004C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питьевой воды и системы водоснабжения</w:t>
            </w:r>
          </w:p>
        </w:tc>
      </w:tr>
      <w:tr w:rsidR="00E00021" w:rsidTr="00E00021">
        <w:tc>
          <w:tcPr>
            <w:tcW w:w="660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ограждений родников</w:t>
            </w:r>
          </w:p>
        </w:tc>
        <w:tc>
          <w:tcPr>
            <w:tcW w:w="2059" w:type="dxa"/>
          </w:tcPr>
          <w:p w:rsidR="00E00021" w:rsidRDefault="00E00021" w:rsidP="004C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73" w:type="dxa"/>
          </w:tcPr>
          <w:p w:rsidR="00E00021" w:rsidRDefault="00E00021" w:rsidP="004C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питьевой воды и системы водоснабжения</w:t>
            </w:r>
          </w:p>
        </w:tc>
      </w:tr>
      <w:tr w:rsidR="00E00021" w:rsidTr="00E00021">
        <w:tc>
          <w:tcPr>
            <w:tcW w:w="660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9" w:type="dxa"/>
          </w:tcPr>
          <w:p w:rsidR="00E00021" w:rsidRDefault="00E00021" w:rsidP="00E000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мероприятий по ремонту объектов централизованной системы водоснабжения</w:t>
            </w:r>
          </w:p>
        </w:tc>
        <w:tc>
          <w:tcPr>
            <w:tcW w:w="2059" w:type="dxa"/>
          </w:tcPr>
          <w:p w:rsidR="00E00021" w:rsidRDefault="00E00021" w:rsidP="004C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 г.г.</w:t>
            </w:r>
          </w:p>
        </w:tc>
        <w:tc>
          <w:tcPr>
            <w:tcW w:w="3073" w:type="dxa"/>
          </w:tcPr>
          <w:p w:rsidR="00E00021" w:rsidRDefault="00E00021" w:rsidP="004C5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питьевой воды и системы водоснабжения</w:t>
            </w:r>
          </w:p>
        </w:tc>
      </w:tr>
    </w:tbl>
    <w:p w:rsidR="00E00021" w:rsidRDefault="00E00021" w:rsidP="00E00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021" w:rsidRDefault="00E00021" w:rsidP="00E00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021" w:rsidRDefault="00E00021" w:rsidP="00E00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021" w:rsidRDefault="00E00021" w:rsidP="00E000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В.Ф. Юмагузин</w:t>
      </w:r>
    </w:p>
    <w:p w:rsidR="00E00021" w:rsidRDefault="00E00021" w:rsidP="00306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0021" w:rsidRDefault="00E00021" w:rsidP="00306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6DF6" w:rsidRPr="00306DF6" w:rsidRDefault="00306DF6" w:rsidP="00306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306DF6" w:rsidRPr="00306DF6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06DF6"/>
    <w:rsid w:val="00092139"/>
    <w:rsid w:val="00303B8A"/>
    <w:rsid w:val="00306DF6"/>
    <w:rsid w:val="00907806"/>
    <w:rsid w:val="00A07D5F"/>
    <w:rsid w:val="00D63728"/>
    <w:rsid w:val="00E0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paragraph" w:styleId="a4">
    <w:name w:val="No Spacing"/>
    <w:uiPriority w:val="1"/>
    <w:qFormat/>
    <w:rsid w:val="00306DF6"/>
    <w:pPr>
      <w:spacing w:after="0" w:line="240" w:lineRule="auto"/>
    </w:pPr>
  </w:style>
  <w:style w:type="table" w:styleId="a5">
    <w:name w:val="Table Grid"/>
    <w:basedOn w:val="a1"/>
    <w:uiPriority w:val="59"/>
    <w:rsid w:val="00E0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2015-06-04T11:41:00Z</dcterms:created>
  <dcterms:modified xsi:type="dcterms:W3CDTF">2015-06-05T07:13:00Z</dcterms:modified>
</cp:coreProperties>
</file>