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13" w:rsidRDefault="00A43F13" w:rsidP="00A43F13">
      <w:pPr>
        <w:pStyle w:val="a3"/>
        <w:rPr>
          <w:rFonts w:ascii="Arial" w:hAnsi="Arial" w:cs="Arial"/>
          <w:sz w:val="24"/>
          <w:szCs w:val="24"/>
        </w:rPr>
      </w:pPr>
      <w:proofErr w:type="gramStart"/>
      <w:r w:rsidRPr="00376874">
        <w:rPr>
          <w:rFonts w:ascii="Arial" w:hAnsi="Arial" w:cs="Arial"/>
          <w:sz w:val="24"/>
          <w:szCs w:val="24"/>
        </w:rPr>
        <w:t>П</w:t>
      </w:r>
      <w:proofErr w:type="gramEnd"/>
      <w:r w:rsidRPr="00376874">
        <w:rPr>
          <w:rFonts w:ascii="Arial" w:hAnsi="Arial" w:cs="Arial"/>
          <w:sz w:val="24"/>
          <w:szCs w:val="24"/>
        </w:rPr>
        <w:t xml:space="preserve"> Р О Т О К О Л  </w:t>
      </w:r>
    </w:p>
    <w:p w:rsidR="00A43F13" w:rsidRPr="00376874" w:rsidRDefault="00A43F13" w:rsidP="00A43F13">
      <w:pPr>
        <w:pStyle w:val="a3"/>
        <w:rPr>
          <w:rFonts w:ascii="Arial" w:hAnsi="Arial" w:cs="Arial"/>
          <w:sz w:val="24"/>
          <w:szCs w:val="24"/>
        </w:rPr>
      </w:pPr>
    </w:p>
    <w:p w:rsidR="00A43F13" w:rsidRPr="00376874" w:rsidRDefault="00A43F13" w:rsidP="00A43F13">
      <w:pPr>
        <w:jc w:val="center"/>
        <w:rPr>
          <w:rFonts w:ascii="Arial" w:hAnsi="Arial" w:cs="Arial"/>
        </w:rPr>
      </w:pPr>
      <w:r w:rsidRPr="00376874">
        <w:rPr>
          <w:rFonts w:ascii="Arial" w:hAnsi="Arial" w:cs="Arial"/>
        </w:rPr>
        <w:t xml:space="preserve">Схода граждан </w:t>
      </w:r>
      <w:r>
        <w:rPr>
          <w:rFonts w:ascii="Arial" w:hAnsi="Arial" w:cs="Arial"/>
        </w:rPr>
        <w:t>с. Урняк</w:t>
      </w:r>
    </w:p>
    <w:p w:rsidR="00A43F13" w:rsidRPr="00376874" w:rsidRDefault="00A43F13" w:rsidP="00A43F13">
      <w:pPr>
        <w:jc w:val="center"/>
        <w:rPr>
          <w:rFonts w:ascii="Arial" w:hAnsi="Arial" w:cs="Arial"/>
        </w:rPr>
      </w:pPr>
    </w:p>
    <w:p w:rsidR="00A43F13" w:rsidRPr="00376874" w:rsidRDefault="00A43F13" w:rsidP="00A43F13">
      <w:pPr>
        <w:pStyle w:val="3"/>
        <w:spacing w:after="0"/>
        <w:ind w:left="284"/>
        <w:rPr>
          <w:rFonts w:ascii="Arial" w:hAnsi="Arial" w:cs="Arial"/>
          <w:bCs/>
          <w:sz w:val="24"/>
          <w:szCs w:val="24"/>
        </w:rPr>
      </w:pPr>
      <w:r w:rsidRPr="00376874">
        <w:rPr>
          <w:rFonts w:ascii="Arial" w:hAnsi="Arial" w:cs="Arial"/>
          <w:sz w:val="24"/>
          <w:szCs w:val="24"/>
        </w:rPr>
        <w:t xml:space="preserve"> </w:t>
      </w:r>
      <w:r>
        <w:rPr>
          <w:rFonts w:ascii="Arial" w:hAnsi="Arial" w:cs="Arial"/>
          <w:sz w:val="24"/>
          <w:szCs w:val="24"/>
        </w:rPr>
        <w:t>с. Урняк</w:t>
      </w:r>
      <w:r w:rsidRPr="00376874">
        <w:rPr>
          <w:rFonts w:ascii="Arial" w:hAnsi="Arial" w:cs="Arial"/>
          <w:sz w:val="24"/>
          <w:szCs w:val="24"/>
        </w:rPr>
        <w:t xml:space="preserve">                                                          «</w:t>
      </w:r>
      <w:r>
        <w:rPr>
          <w:rFonts w:ascii="Arial" w:hAnsi="Arial" w:cs="Arial"/>
          <w:sz w:val="24"/>
          <w:szCs w:val="24"/>
        </w:rPr>
        <w:t>24</w:t>
      </w:r>
      <w:r w:rsidRPr="00376874">
        <w:rPr>
          <w:rFonts w:ascii="Arial" w:hAnsi="Arial" w:cs="Arial"/>
          <w:sz w:val="24"/>
          <w:szCs w:val="24"/>
        </w:rPr>
        <w:t xml:space="preserve">» </w:t>
      </w:r>
      <w:r>
        <w:rPr>
          <w:rFonts w:ascii="Arial" w:hAnsi="Arial" w:cs="Arial"/>
          <w:sz w:val="24"/>
          <w:szCs w:val="24"/>
        </w:rPr>
        <w:t>июня</w:t>
      </w:r>
      <w:r w:rsidRPr="00376874">
        <w:rPr>
          <w:rFonts w:ascii="Arial" w:hAnsi="Arial" w:cs="Arial"/>
          <w:sz w:val="24"/>
          <w:szCs w:val="24"/>
        </w:rPr>
        <w:t xml:space="preserve"> </w:t>
      </w:r>
      <w:r w:rsidRPr="00376874">
        <w:rPr>
          <w:rFonts w:ascii="Arial" w:hAnsi="Arial" w:cs="Arial"/>
          <w:bCs/>
          <w:sz w:val="24"/>
          <w:szCs w:val="24"/>
        </w:rPr>
        <w:t>2016 года</w:t>
      </w:r>
    </w:p>
    <w:p w:rsidR="00A43F13" w:rsidRPr="00376874" w:rsidRDefault="00A43F13" w:rsidP="00A43F13">
      <w:pPr>
        <w:pStyle w:val="3"/>
        <w:spacing w:after="0"/>
        <w:ind w:left="284"/>
        <w:rPr>
          <w:rFonts w:ascii="Arial" w:hAnsi="Arial" w:cs="Arial"/>
          <w:sz w:val="24"/>
          <w:szCs w:val="24"/>
          <w:u w:val="single"/>
        </w:rPr>
      </w:pPr>
      <w:r w:rsidRPr="00376874">
        <w:rPr>
          <w:rFonts w:ascii="Arial" w:hAnsi="Arial" w:cs="Arial"/>
          <w:sz w:val="24"/>
          <w:szCs w:val="24"/>
        </w:rPr>
        <w:t xml:space="preserve"> </w:t>
      </w:r>
    </w:p>
    <w:p w:rsidR="00A43F13" w:rsidRPr="00376874" w:rsidRDefault="00A43F13" w:rsidP="00A43F13">
      <w:pPr>
        <w:rPr>
          <w:rFonts w:ascii="Arial" w:hAnsi="Arial" w:cs="Arial"/>
          <w:b/>
        </w:rPr>
      </w:pPr>
      <w:r w:rsidRPr="00376874">
        <w:rPr>
          <w:rFonts w:ascii="Arial" w:hAnsi="Arial" w:cs="Arial"/>
          <w:b/>
          <w:u w:val="single"/>
        </w:rPr>
        <w:t>Председательствовал</w:t>
      </w:r>
      <w:r w:rsidRPr="00376874">
        <w:rPr>
          <w:rFonts w:ascii="Arial" w:hAnsi="Arial" w:cs="Arial"/>
          <w:b/>
        </w:rPr>
        <w:t>:</w:t>
      </w:r>
    </w:p>
    <w:p w:rsidR="00A43F13" w:rsidRPr="00376874" w:rsidRDefault="00A43F13" w:rsidP="00A43F13">
      <w:pPr>
        <w:jc w:val="both"/>
        <w:rPr>
          <w:rFonts w:ascii="Arial" w:hAnsi="Arial" w:cs="Arial"/>
        </w:rPr>
      </w:pPr>
      <w:r w:rsidRPr="00376874">
        <w:rPr>
          <w:rFonts w:ascii="Arial" w:hAnsi="Arial" w:cs="Arial"/>
        </w:rPr>
        <w:t xml:space="preserve">         Юмагузин Виль Фанисович – глава сельского поселения Казанский сельсовет.</w:t>
      </w:r>
    </w:p>
    <w:p w:rsidR="00A43F13" w:rsidRPr="00376874" w:rsidRDefault="00A43F13" w:rsidP="00A43F13">
      <w:pPr>
        <w:jc w:val="both"/>
        <w:rPr>
          <w:rFonts w:ascii="Arial" w:hAnsi="Arial" w:cs="Arial"/>
          <w:u w:val="single"/>
        </w:rPr>
      </w:pPr>
    </w:p>
    <w:p w:rsidR="00A43F13" w:rsidRPr="00376874" w:rsidRDefault="00A43F13" w:rsidP="00A43F13">
      <w:pPr>
        <w:jc w:val="both"/>
        <w:rPr>
          <w:rFonts w:ascii="Arial" w:hAnsi="Arial" w:cs="Arial"/>
          <w:b/>
          <w:u w:val="single"/>
        </w:rPr>
      </w:pPr>
      <w:r w:rsidRPr="00376874">
        <w:rPr>
          <w:rFonts w:ascii="Arial" w:hAnsi="Arial" w:cs="Arial"/>
          <w:b/>
          <w:u w:val="single"/>
        </w:rPr>
        <w:t xml:space="preserve">Присутствовали:   </w:t>
      </w:r>
    </w:p>
    <w:p w:rsidR="00A43F13" w:rsidRPr="00376874" w:rsidRDefault="00A43F13" w:rsidP="00A43F13">
      <w:pPr>
        <w:jc w:val="both"/>
        <w:rPr>
          <w:rFonts w:ascii="Arial" w:hAnsi="Arial" w:cs="Arial"/>
        </w:rPr>
      </w:pPr>
      <w:r w:rsidRPr="00376874">
        <w:rPr>
          <w:rFonts w:ascii="Arial" w:hAnsi="Arial" w:cs="Arial"/>
        </w:rPr>
        <w:t xml:space="preserve">Население </w:t>
      </w:r>
      <w:r>
        <w:rPr>
          <w:rFonts w:ascii="Arial" w:hAnsi="Arial" w:cs="Arial"/>
        </w:rPr>
        <w:t>с. Урняк</w:t>
      </w:r>
      <w:r w:rsidRPr="00376874">
        <w:rPr>
          <w:rFonts w:ascii="Arial" w:hAnsi="Arial" w:cs="Arial"/>
        </w:rPr>
        <w:t xml:space="preserve"> – </w:t>
      </w:r>
      <w:r>
        <w:rPr>
          <w:rFonts w:ascii="Arial" w:hAnsi="Arial" w:cs="Arial"/>
        </w:rPr>
        <w:t>35</w:t>
      </w:r>
      <w:r w:rsidRPr="00376874">
        <w:rPr>
          <w:rFonts w:ascii="Arial" w:hAnsi="Arial" w:cs="Arial"/>
        </w:rPr>
        <w:t xml:space="preserve"> чел.</w:t>
      </w:r>
    </w:p>
    <w:p w:rsidR="00A43F13" w:rsidRPr="00376874" w:rsidRDefault="00A43F13" w:rsidP="00A43F13">
      <w:pPr>
        <w:jc w:val="both"/>
        <w:rPr>
          <w:rFonts w:ascii="Arial" w:hAnsi="Arial" w:cs="Arial"/>
        </w:rPr>
      </w:pPr>
    </w:p>
    <w:p w:rsidR="00A43F13" w:rsidRPr="00376874" w:rsidRDefault="00A43F13" w:rsidP="00A43F13">
      <w:pPr>
        <w:pStyle w:val="3"/>
        <w:ind w:left="0"/>
        <w:jc w:val="both"/>
        <w:rPr>
          <w:rFonts w:ascii="Arial" w:hAnsi="Arial" w:cs="Arial"/>
          <w:sz w:val="24"/>
          <w:szCs w:val="24"/>
        </w:rPr>
      </w:pPr>
    </w:p>
    <w:p w:rsidR="00A43F13" w:rsidRPr="00376874" w:rsidRDefault="00A43F13" w:rsidP="00A43F13">
      <w:pPr>
        <w:pStyle w:val="3"/>
        <w:ind w:left="0"/>
        <w:jc w:val="both"/>
        <w:rPr>
          <w:rFonts w:ascii="Arial" w:hAnsi="Arial" w:cs="Arial"/>
          <w:sz w:val="24"/>
          <w:szCs w:val="24"/>
        </w:rPr>
      </w:pPr>
      <w:r w:rsidRPr="00376874">
        <w:rPr>
          <w:rFonts w:ascii="Arial" w:hAnsi="Arial" w:cs="Arial"/>
          <w:sz w:val="24"/>
          <w:szCs w:val="24"/>
        </w:rPr>
        <w:t xml:space="preserve"> </w:t>
      </w:r>
      <w:r w:rsidRPr="00376874">
        <w:rPr>
          <w:rFonts w:ascii="Arial" w:hAnsi="Arial" w:cs="Arial"/>
          <w:b/>
          <w:sz w:val="24"/>
          <w:szCs w:val="24"/>
          <w:u w:val="single"/>
        </w:rPr>
        <w:t>Председательствующий:</w:t>
      </w:r>
      <w:r w:rsidRPr="00376874">
        <w:rPr>
          <w:rFonts w:ascii="Arial" w:hAnsi="Arial" w:cs="Arial"/>
          <w:sz w:val="24"/>
          <w:szCs w:val="24"/>
        </w:rPr>
        <w:t xml:space="preserve"> Есть предложение открыть сход граждан </w:t>
      </w:r>
      <w:r>
        <w:rPr>
          <w:rFonts w:ascii="Arial" w:hAnsi="Arial" w:cs="Arial"/>
          <w:sz w:val="24"/>
          <w:szCs w:val="24"/>
        </w:rPr>
        <w:t>с. Урняк сельского поселения Казанский сель</w:t>
      </w:r>
      <w:r w:rsidRPr="00376874">
        <w:rPr>
          <w:rFonts w:ascii="Arial" w:hAnsi="Arial" w:cs="Arial"/>
          <w:sz w:val="24"/>
          <w:szCs w:val="24"/>
        </w:rPr>
        <w:t>совет.</w:t>
      </w:r>
    </w:p>
    <w:p w:rsidR="00A43F13" w:rsidRPr="00376874" w:rsidRDefault="00A43F13" w:rsidP="00A43F13">
      <w:pPr>
        <w:pStyle w:val="3"/>
        <w:ind w:left="0"/>
        <w:jc w:val="both"/>
        <w:rPr>
          <w:rFonts w:ascii="Arial" w:hAnsi="Arial" w:cs="Arial"/>
          <w:sz w:val="24"/>
          <w:szCs w:val="24"/>
        </w:rPr>
      </w:pPr>
      <w:r w:rsidRPr="00376874">
        <w:rPr>
          <w:rFonts w:ascii="Arial" w:hAnsi="Arial" w:cs="Arial"/>
          <w:sz w:val="24"/>
          <w:szCs w:val="24"/>
        </w:rPr>
        <w:t>Нет других предложений?</w:t>
      </w:r>
    </w:p>
    <w:p w:rsidR="00A43F13" w:rsidRPr="00376874" w:rsidRDefault="00A43F13" w:rsidP="00A43F13">
      <w:pPr>
        <w:pStyle w:val="3"/>
        <w:ind w:left="0"/>
        <w:jc w:val="both"/>
        <w:rPr>
          <w:rFonts w:ascii="Arial" w:hAnsi="Arial" w:cs="Arial"/>
          <w:sz w:val="24"/>
          <w:szCs w:val="24"/>
        </w:rPr>
      </w:pPr>
      <w:r w:rsidRPr="00376874">
        <w:rPr>
          <w:rFonts w:ascii="Arial" w:hAnsi="Arial" w:cs="Arial"/>
          <w:sz w:val="24"/>
          <w:szCs w:val="24"/>
        </w:rPr>
        <w:t>Кто за данное предложение, прошу голосовать.</w:t>
      </w:r>
    </w:p>
    <w:p w:rsidR="00A43F13" w:rsidRPr="00376874" w:rsidRDefault="00A43F13" w:rsidP="00A43F13">
      <w:pPr>
        <w:tabs>
          <w:tab w:val="left" w:pos="1221"/>
        </w:tabs>
        <w:jc w:val="both"/>
        <w:rPr>
          <w:rFonts w:ascii="Arial" w:hAnsi="Arial" w:cs="Arial"/>
        </w:rPr>
      </w:pPr>
      <w:r w:rsidRPr="00376874">
        <w:rPr>
          <w:rFonts w:ascii="Arial" w:hAnsi="Arial" w:cs="Arial"/>
        </w:rPr>
        <w:t xml:space="preserve">            «За» - </w:t>
      </w:r>
      <w:r>
        <w:rPr>
          <w:rFonts w:ascii="Arial" w:hAnsi="Arial" w:cs="Arial"/>
        </w:rPr>
        <w:t>35</w:t>
      </w:r>
      <w:r w:rsidRPr="00376874">
        <w:rPr>
          <w:rFonts w:ascii="Arial" w:hAnsi="Arial" w:cs="Arial"/>
        </w:rPr>
        <w:t xml:space="preserve">                         «Против» - 0                      «Воздержался» - 0</w:t>
      </w:r>
    </w:p>
    <w:p w:rsidR="00A43F13" w:rsidRPr="00376874" w:rsidRDefault="00A43F13" w:rsidP="00A43F13">
      <w:pPr>
        <w:pStyle w:val="3"/>
        <w:jc w:val="both"/>
        <w:rPr>
          <w:rFonts w:ascii="Arial" w:hAnsi="Arial" w:cs="Arial"/>
          <w:sz w:val="24"/>
          <w:szCs w:val="24"/>
        </w:rPr>
      </w:pPr>
      <w:r w:rsidRPr="00376874">
        <w:rPr>
          <w:rFonts w:ascii="Arial" w:hAnsi="Arial" w:cs="Arial"/>
          <w:sz w:val="24"/>
          <w:szCs w:val="24"/>
        </w:rPr>
        <w:t xml:space="preserve">       Решение принято.</w:t>
      </w:r>
    </w:p>
    <w:p w:rsidR="00A43F13" w:rsidRPr="00376874" w:rsidRDefault="00A43F13" w:rsidP="00A43F13">
      <w:pPr>
        <w:tabs>
          <w:tab w:val="left" w:pos="1221"/>
        </w:tabs>
        <w:jc w:val="both"/>
        <w:rPr>
          <w:rFonts w:ascii="Arial" w:hAnsi="Arial" w:cs="Arial"/>
        </w:rPr>
      </w:pPr>
      <w:r w:rsidRPr="00376874">
        <w:rPr>
          <w:rFonts w:ascii="Arial" w:hAnsi="Arial" w:cs="Arial"/>
          <w:b/>
          <w:bCs/>
          <w:u w:val="single"/>
        </w:rPr>
        <w:t>Председательствующий:</w:t>
      </w:r>
      <w:r w:rsidRPr="00376874">
        <w:rPr>
          <w:rFonts w:ascii="Arial" w:hAnsi="Arial" w:cs="Arial"/>
        </w:rPr>
        <w:t xml:space="preserve"> На рассмотрение предлагается следующая повестка дня:</w:t>
      </w:r>
    </w:p>
    <w:p w:rsidR="00A43F13" w:rsidRDefault="00A43F13" w:rsidP="00A43F13">
      <w:pPr>
        <w:pStyle w:val="a7"/>
        <w:numPr>
          <w:ilvl w:val="0"/>
          <w:numId w:val="1"/>
        </w:numPr>
        <w:jc w:val="both"/>
        <w:rPr>
          <w:rFonts w:ascii="Arial" w:hAnsi="Arial" w:cs="Arial"/>
          <w:spacing w:val="-5"/>
        </w:rPr>
      </w:pPr>
      <w:r>
        <w:rPr>
          <w:rFonts w:ascii="Arial" w:hAnsi="Arial" w:cs="Arial"/>
          <w:spacing w:val="-5"/>
        </w:rPr>
        <w:t>Отчет Ситдиковой М.Ш. об использовании денежных средств, собранных  с населения с. Урняк для установки памятника участникам ВОВ.</w:t>
      </w:r>
    </w:p>
    <w:p w:rsidR="00A43F13" w:rsidRDefault="00A43F13" w:rsidP="00A43F13">
      <w:pPr>
        <w:pStyle w:val="a7"/>
        <w:numPr>
          <w:ilvl w:val="0"/>
          <w:numId w:val="1"/>
        </w:numPr>
        <w:jc w:val="both"/>
        <w:rPr>
          <w:rFonts w:ascii="Arial" w:hAnsi="Arial" w:cs="Arial"/>
          <w:spacing w:val="-5"/>
        </w:rPr>
      </w:pPr>
      <w:r>
        <w:rPr>
          <w:rFonts w:ascii="Arial" w:hAnsi="Arial" w:cs="Arial"/>
          <w:spacing w:val="-5"/>
        </w:rPr>
        <w:t>О  разделе сенокосных угодий.</w:t>
      </w:r>
    </w:p>
    <w:p w:rsidR="00A43F13" w:rsidRPr="00996903" w:rsidRDefault="00A43F13" w:rsidP="00A43F13">
      <w:pPr>
        <w:pStyle w:val="a7"/>
        <w:numPr>
          <w:ilvl w:val="0"/>
          <w:numId w:val="1"/>
        </w:numPr>
        <w:jc w:val="both"/>
        <w:rPr>
          <w:rFonts w:ascii="Arial" w:hAnsi="Arial" w:cs="Arial"/>
          <w:spacing w:val="-5"/>
        </w:rPr>
      </w:pPr>
      <w:r>
        <w:rPr>
          <w:rFonts w:ascii="Arial" w:hAnsi="Arial" w:cs="Arial"/>
          <w:spacing w:val="-5"/>
        </w:rPr>
        <w:t>Разное.</w:t>
      </w:r>
    </w:p>
    <w:p w:rsidR="00A43F13" w:rsidRPr="00376874" w:rsidRDefault="00A43F13" w:rsidP="00A43F13">
      <w:pPr>
        <w:jc w:val="both"/>
        <w:rPr>
          <w:rFonts w:ascii="Arial" w:hAnsi="Arial" w:cs="Arial"/>
        </w:rPr>
      </w:pPr>
      <w:r w:rsidRPr="00376874">
        <w:rPr>
          <w:rFonts w:ascii="Arial" w:hAnsi="Arial" w:cs="Arial"/>
          <w:b/>
          <w:bCs/>
          <w:u w:val="single"/>
        </w:rPr>
        <w:t>Председательствующий:</w:t>
      </w:r>
    </w:p>
    <w:p w:rsidR="00A43F13" w:rsidRDefault="00A43F13" w:rsidP="00A43F13">
      <w:pPr>
        <w:pStyle w:val="a7"/>
        <w:numPr>
          <w:ilvl w:val="0"/>
          <w:numId w:val="2"/>
        </w:numPr>
        <w:jc w:val="both"/>
        <w:rPr>
          <w:rFonts w:ascii="Arial" w:hAnsi="Arial" w:cs="Arial"/>
          <w:spacing w:val="-5"/>
        </w:rPr>
      </w:pPr>
      <w:r w:rsidRPr="00376874">
        <w:rPr>
          <w:rFonts w:ascii="Arial" w:hAnsi="Arial" w:cs="Arial"/>
        </w:rPr>
        <w:t xml:space="preserve">         </w:t>
      </w:r>
      <w:r w:rsidRPr="00376874">
        <w:rPr>
          <w:rFonts w:ascii="Arial" w:hAnsi="Arial" w:cs="Arial"/>
          <w:b/>
        </w:rPr>
        <w:t>По первому вопросу:</w:t>
      </w:r>
      <w:r w:rsidRPr="00376874">
        <w:rPr>
          <w:rFonts w:ascii="Arial" w:hAnsi="Arial" w:cs="Arial"/>
        </w:rPr>
        <w:t xml:space="preserve"> </w:t>
      </w:r>
      <w:proofErr w:type="gramStart"/>
      <w:r>
        <w:rPr>
          <w:rFonts w:ascii="Arial" w:hAnsi="Arial" w:cs="Arial"/>
        </w:rPr>
        <w:t>Об использовании денежных средств</w:t>
      </w:r>
      <w:r>
        <w:rPr>
          <w:rFonts w:ascii="Arial" w:hAnsi="Arial" w:cs="Arial"/>
          <w:spacing w:val="-5"/>
        </w:rPr>
        <w:t>, собранных  с населения с. Урняк для установки памятника участникам ВОВ, выступила Ситдикова М.Ш.  Она огласила список граждан, сдавших денежные средства, выразила слова благодарности  населению за оказанную помощь, сообщила, что все собранные средства были потрачены на установку памятника и организацию его торжественного открытия 8 мая 2016 г.</w:t>
      </w:r>
      <w:proofErr w:type="gramEnd"/>
    </w:p>
    <w:p w:rsidR="00A43F13" w:rsidRPr="00376874" w:rsidRDefault="00A43F13" w:rsidP="00A43F13">
      <w:pPr>
        <w:jc w:val="both"/>
        <w:rPr>
          <w:rFonts w:ascii="Arial" w:hAnsi="Arial" w:cs="Arial"/>
        </w:rPr>
      </w:pPr>
    </w:p>
    <w:p w:rsidR="00A43F13" w:rsidRPr="00376874" w:rsidRDefault="00A43F13" w:rsidP="00A43F13">
      <w:pPr>
        <w:jc w:val="both"/>
        <w:rPr>
          <w:rFonts w:ascii="Arial" w:hAnsi="Arial" w:cs="Arial"/>
          <w:b/>
          <w:color w:val="332E2D"/>
          <w:spacing w:val="2"/>
        </w:rPr>
      </w:pPr>
      <w:r w:rsidRPr="00376874">
        <w:rPr>
          <w:rFonts w:ascii="Arial" w:hAnsi="Arial" w:cs="Arial"/>
          <w:b/>
          <w:u w:val="single"/>
        </w:rPr>
        <w:t>Председательствующий:</w:t>
      </w:r>
      <w:r w:rsidRPr="00376874">
        <w:rPr>
          <w:rFonts w:ascii="Arial" w:hAnsi="Arial" w:cs="Arial"/>
          <w:b/>
        </w:rPr>
        <w:t xml:space="preserve">  </w:t>
      </w:r>
    </w:p>
    <w:p w:rsidR="00A43F13" w:rsidRPr="00376874" w:rsidRDefault="00A43F13" w:rsidP="00A43F13">
      <w:pPr>
        <w:pStyle w:val="a5"/>
        <w:jc w:val="both"/>
        <w:rPr>
          <w:rFonts w:ascii="Arial" w:hAnsi="Arial" w:cs="Arial"/>
          <w:sz w:val="24"/>
          <w:szCs w:val="24"/>
        </w:rPr>
      </w:pPr>
      <w:r w:rsidRPr="00376874">
        <w:rPr>
          <w:rFonts w:ascii="Arial" w:hAnsi="Arial" w:cs="Arial"/>
          <w:sz w:val="24"/>
          <w:szCs w:val="24"/>
        </w:rPr>
        <w:t xml:space="preserve">  У кого есть вопросы?  Вопросов нет.</w:t>
      </w:r>
    </w:p>
    <w:p w:rsidR="00A43F13" w:rsidRPr="00376874" w:rsidRDefault="00A43F13" w:rsidP="00A43F13">
      <w:pPr>
        <w:tabs>
          <w:tab w:val="left" w:pos="1221"/>
        </w:tabs>
        <w:ind w:left="360"/>
        <w:rPr>
          <w:rFonts w:ascii="Arial" w:hAnsi="Arial" w:cs="Arial"/>
        </w:rPr>
      </w:pPr>
      <w:r w:rsidRPr="00376874">
        <w:rPr>
          <w:rFonts w:ascii="Arial" w:hAnsi="Arial" w:cs="Arial"/>
        </w:rPr>
        <w:t xml:space="preserve">   -Если нет вопросов и предложений, предлагаю </w:t>
      </w:r>
      <w:r>
        <w:rPr>
          <w:rFonts w:ascii="Arial" w:hAnsi="Arial" w:cs="Arial"/>
        </w:rPr>
        <w:t>информацию по первому вопросу принять к сведению и утвердить.</w:t>
      </w:r>
      <w:r w:rsidRPr="00376874">
        <w:rPr>
          <w:rFonts w:ascii="Arial" w:hAnsi="Arial" w:cs="Arial"/>
        </w:rPr>
        <w:t xml:space="preserve">  </w:t>
      </w:r>
    </w:p>
    <w:p w:rsidR="00A43F13" w:rsidRPr="00376874" w:rsidRDefault="00A43F13" w:rsidP="00A43F13">
      <w:pPr>
        <w:tabs>
          <w:tab w:val="left" w:pos="1221"/>
        </w:tabs>
        <w:ind w:left="360"/>
        <w:jc w:val="both"/>
        <w:rPr>
          <w:rFonts w:ascii="Arial" w:hAnsi="Arial" w:cs="Arial"/>
        </w:rPr>
      </w:pPr>
      <w:r w:rsidRPr="00376874">
        <w:rPr>
          <w:rFonts w:ascii="Arial" w:hAnsi="Arial" w:cs="Arial"/>
        </w:rPr>
        <w:t>Прошу голосовать.</w:t>
      </w:r>
    </w:p>
    <w:p w:rsidR="00A43F13" w:rsidRPr="00376874" w:rsidRDefault="00A43F13" w:rsidP="00A43F13">
      <w:pPr>
        <w:tabs>
          <w:tab w:val="left" w:pos="1221"/>
        </w:tabs>
        <w:jc w:val="both"/>
        <w:rPr>
          <w:rFonts w:ascii="Arial" w:hAnsi="Arial" w:cs="Arial"/>
        </w:rPr>
      </w:pPr>
      <w:r w:rsidRPr="00376874">
        <w:rPr>
          <w:rFonts w:ascii="Arial" w:hAnsi="Arial" w:cs="Arial"/>
        </w:rPr>
        <w:t xml:space="preserve">            «За» - </w:t>
      </w:r>
      <w:r>
        <w:rPr>
          <w:rFonts w:ascii="Arial" w:hAnsi="Arial" w:cs="Arial"/>
        </w:rPr>
        <w:t>35</w:t>
      </w:r>
      <w:r w:rsidRPr="00376874">
        <w:rPr>
          <w:rFonts w:ascii="Arial" w:hAnsi="Arial" w:cs="Arial"/>
        </w:rPr>
        <w:t xml:space="preserve">                       «Против» - 0                      «Воздержался» - 0</w:t>
      </w:r>
    </w:p>
    <w:p w:rsidR="00A43F13" w:rsidRDefault="00A43F13" w:rsidP="00A43F13">
      <w:pPr>
        <w:tabs>
          <w:tab w:val="left" w:pos="1221"/>
        </w:tabs>
        <w:jc w:val="both"/>
        <w:rPr>
          <w:rFonts w:ascii="Arial" w:hAnsi="Arial" w:cs="Arial"/>
        </w:rPr>
      </w:pPr>
      <w:r w:rsidRPr="00376874">
        <w:rPr>
          <w:rFonts w:ascii="Arial" w:hAnsi="Arial" w:cs="Arial"/>
        </w:rPr>
        <w:t xml:space="preserve">     Решение принято единогласно.</w:t>
      </w:r>
    </w:p>
    <w:p w:rsidR="00A43F13" w:rsidRPr="00376874" w:rsidRDefault="00A43F13" w:rsidP="00A43F13">
      <w:pPr>
        <w:tabs>
          <w:tab w:val="left" w:pos="1221"/>
        </w:tabs>
        <w:jc w:val="both"/>
        <w:rPr>
          <w:rFonts w:ascii="Arial" w:hAnsi="Arial" w:cs="Arial"/>
        </w:rPr>
      </w:pPr>
    </w:p>
    <w:p w:rsidR="00A43F13" w:rsidRDefault="00A43F13" w:rsidP="00A43F13">
      <w:pPr>
        <w:pStyle w:val="a5"/>
        <w:jc w:val="both"/>
        <w:rPr>
          <w:rFonts w:ascii="Arial" w:hAnsi="Arial" w:cs="Arial"/>
          <w:sz w:val="24"/>
          <w:szCs w:val="24"/>
        </w:rPr>
      </w:pPr>
      <w:r w:rsidRPr="00376874">
        <w:rPr>
          <w:rFonts w:ascii="Arial" w:hAnsi="Arial" w:cs="Arial"/>
          <w:b/>
          <w:sz w:val="24"/>
          <w:szCs w:val="24"/>
        </w:rPr>
        <w:t xml:space="preserve">       По второму вопросу: </w:t>
      </w:r>
      <w:r w:rsidRPr="002621AB">
        <w:rPr>
          <w:rFonts w:ascii="Arial" w:hAnsi="Arial" w:cs="Arial"/>
          <w:sz w:val="24"/>
          <w:szCs w:val="24"/>
        </w:rPr>
        <w:t>О разделе сенокосных угодий</w:t>
      </w:r>
      <w:r>
        <w:rPr>
          <w:rFonts w:ascii="Arial" w:hAnsi="Arial" w:cs="Arial"/>
          <w:sz w:val="24"/>
          <w:szCs w:val="24"/>
        </w:rPr>
        <w:t xml:space="preserve">, </w:t>
      </w:r>
      <w:proofErr w:type="gramStart"/>
      <w:r>
        <w:rPr>
          <w:rFonts w:ascii="Arial" w:hAnsi="Arial" w:cs="Arial"/>
          <w:sz w:val="24"/>
          <w:szCs w:val="24"/>
        </w:rPr>
        <w:t>выступил Ахметзянов Я.С. Он сообщил</w:t>
      </w:r>
      <w:proofErr w:type="gramEnd"/>
      <w:r>
        <w:rPr>
          <w:rFonts w:ascii="Arial" w:hAnsi="Arial" w:cs="Arial"/>
          <w:sz w:val="24"/>
          <w:szCs w:val="24"/>
        </w:rPr>
        <w:t>, что распоряжением главы сельского поселения Казанский сельсовет Юмагузиным В.Ф. утвержден состав комиссии по разделу сенокосных угодий:</w:t>
      </w:r>
    </w:p>
    <w:p w:rsidR="00A43F13" w:rsidRPr="001775B5" w:rsidRDefault="00A43F13" w:rsidP="00A43F13">
      <w:pPr>
        <w:pStyle w:val="a8"/>
        <w:rPr>
          <w:rFonts w:ascii="Arial" w:hAnsi="Arial" w:cs="Arial"/>
          <w:sz w:val="24"/>
          <w:szCs w:val="24"/>
        </w:rPr>
      </w:pPr>
      <w:r w:rsidRPr="001775B5">
        <w:rPr>
          <w:rFonts w:ascii="Arial" w:hAnsi="Arial" w:cs="Arial"/>
          <w:sz w:val="24"/>
          <w:szCs w:val="24"/>
        </w:rPr>
        <w:t>1) Ахметзянов Яват Саматович – председатель комиссии</w:t>
      </w:r>
    </w:p>
    <w:p w:rsidR="00A43F13" w:rsidRPr="001775B5" w:rsidRDefault="00A43F13" w:rsidP="00A43F13">
      <w:pPr>
        <w:pStyle w:val="a8"/>
        <w:rPr>
          <w:rFonts w:ascii="Arial" w:hAnsi="Arial" w:cs="Arial"/>
          <w:sz w:val="24"/>
          <w:szCs w:val="24"/>
        </w:rPr>
      </w:pPr>
      <w:r w:rsidRPr="001775B5">
        <w:rPr>
          <w:rFonts w:ascii="Arial" w:hAnsi="Arial" w:cs="Arial"/>
          <w:sz w:val="24"/>
          <w:szCs w:val="24"/>
        </w:rPr>
        <w:t>2) Имаев Замфир Дагирович</w:t>
      </w:r>
    </w:p>
    <w:p w:rsidR="00A43F13" w:rsidRPr="001775B5" w:rsidRDefault="00A43F13" w:rsidP="00A43F13">
      <w:pPr>
        <w:pStyle w:val="a8"/>
        <w:rPr>
          <w:rFonts w:ascii="Arial" w:hAnsi="Arial" w:cs="Arial"/>
          <w:sz w:val="24"/>
          <w:szCs w:val="24"/>
        </w:rPr>
      </w:pPr>
      <w:r w:rsidRPr="001775B5">
        <w:rPr>
          <w:rFonts w:ascii="Arial" w:hAnsi="Arial" w:cs="Arial"/>
          <w:sz w:val="24"/>
          <w:szCs w:val="24"/>
        </w:rPr>
        <w:t>3) Имаев Тагир Агзамович</w:t>
      </w:r>
    </w:p>
    <w:p w:rsidR="00A43F13" w:rsidRPr="001775B5" w:rsidRDefault="00A43F13" w:rsidP="00A43F13">
      <w:pPr>
        <w:pStyle w:val="a8"/>
        <w:rPr>
          <w:rFonts w:ascii="Arial" w:hAnsi="Arial" w:cs="Arial"/>
          <w:sz w:val="24"/>
          <w:szCs w:val="24"/>
        </w:rPr>
      </w:pPr>
      <w:r w:rsidRPr="001775B5">
        <w:rPr>
          <w:rFonts w:ascii="Arial" w:hAnsi="Arial" w:cs="Arial"/>
          <w:sz w:val="24"/>
          <w:szCs w:val="24"/>
        </w:rPr>
        <w:t>4) Хайруллин Рим Рифович</w:t>
      </w:r>
    </w:p>
    <w:p w:rsidR="00A43F13" w:rsidRDefault="00A43F13" w:rsidP="00A43F13">
      <w:pPr>
        <w:pStyle w:val="a8"/>
        <w:rPr>
          <w:rFonts w:ascii="Arial" w:hAnsi="Arial" w:cs="Arial"/>
          <w:sz w:val="24"/>
          <w:szCs w:val="24"/>
        </w:rPr>
      </w:pPr>
      <w:r>
        <w:rPr>
          <w:rFonts w:ascii="Arial" w:hAnsi="Arial" w:cs="Arial"/>
          <w:sz w:val="24"/>
          <w:szCs w:val="24"/>
        </w:rPr>
        <w:t>5) Миниахметов Талгат Талхаевич.</w:t>
      </w:r>
    </w:p>
    <w:p w:rsidR="00A43F13" w:rsidRPr="001775B5" w:rsidRDefault="00A43F13" w:rsidP="00A43F13">
      <w:pPr>
        <w:pStyle w:val="a8"/>
        <w:rPr>
          <w:rFonts w:ascii="Arial" w:hAnsi="Arial" w:cs="Arial"/>
          <w:sz w:val="24"/>
          <w:szCs w:val="24"/>
        </w:rPr>
      </w:pPr>
      <w:proofErr w:type="gramStart"/>
      <w:r>
        <w:rPr>
          <w:rFonts w:ascii="Arial" w:hAnsi="Arial" w:cs="Arial"/>
          <w:sz w:val="24"/>
          <w:szCs w:val="24"/>
        </w:rPr>
        <w:t>Необходимо определить список нуждающихся в сенокосных угодиях, установить срок заготовки сена с 1 июля по 30 июля 2016 г.</w:t>
      </w:r>
      <w:proofErr w:type="gramEnd"/>
    </w:p>
    <w:p w:rsidR="00A43F13" w:rsidRPr="00376874" w:rsidRDefault="00A43F13" w:rsidP="00A43F13">
      <w:pPr>
        <w:pStyle w:val="a5"/>
        <w:jc w:val="both"/>
        <w:rPr>
          <w:rFonts w:ascii="Arial" w:hAnsi="Arial" w:cs="Arial"/>
          <w:sz w:val="24"/>
          <w:szCs w:val="24"/>
        </w:rPr>
      </w:pPr>
    </w:p>
    <w:p w:rsidR="00A43F13" w:rsidRPr="00376874" w:rsidRDefault="00A43F13" w:rsidP="00A43F13">
      <w:pPr>
        <w:jc w:val="both"/>
        <w:rPr>
          <w:rFonts w:ascii="Arial" w:hAnsi="Arial" w:cs="Arial"/>
        </w:rPr>
      </w:pPr>
    </w:p>
    <w:p w:rsidR="00A43F13" w:rsidRPr="00376874" w:rsidRDefault="00A43F13" w:rsidP="00A43F13">
      <w:pPr>
        <w:pStyle w:val="a5"/>
        <w:jc w:val="both"/>
        <w:rPr>
          <w:rFonts w:ascii="Arial" w:hAnsi="Arial" w:cs="Arial"/>
          <w:sz w:val="24"/>
          <w:szCs w:val="24"/>
        </w:rPr>
      </w:pPr>
      <w:r w:rsidRPr="00376874">
        <w:rPr>
          <w:rFonts w:ascii="Arial" w:hAnsi="Arial" w:cs="Arial"/>
          <w:sz w:val="24"/>
          <w:szCs w:val="24"/>
        </w:rPr>
        <w:t xml:space="preserve">        </w:t>
      </w:r>
      <w:r w:rsidRPr="00376874">
        <w:rPr>
          <w:rFonts w:ascii="Arial" w:hAnsi="Arial" w:cs="Arial"/>
          <w:b/>
          <w:sz w:val="24"/>
          <w:szCs w:val="24"/>
          <w:u w:val="single"/>
        </w:rPr>
        <w:t>Председательствующий:</w:t>
      </w:r>
      <w:r w:rsidRPr="00376874">
        <w:rPr>
          <w:rFonts w:ascii="Arial" w:hAnsi="Arial" w:cs="Arial"/>
          <w:sz w:val="24"/>
          <w:szCs w:val="24"/>
        </w:rPr>
        <w:t xml:space="preserve">  У кого есть вопросы?  Вопросов нет.</w:t>
      </w:r>
    </w:p>
    <w:p w:rsidR="00A43F13" w:rsidRPr="00376874" w:rsidRDefault="00A43F13" w:rsidP="00A43F13">
      <w:pPr>
        <w:tabs>
          <w:tab w:val="left" w:pos="1221"/>
        </w:tabs>
        <w:ind w:left="360"/>
        <w:rPr>
          <w:rFonts w:ascii="Arial" w:hAnsi="Arial" w:cs="Arial"/>
        </w:rPr>
      </w:pPr>
      <w:r w:rsidRPr="00376874">
        <w:rPr>
          <w:rFonts w:ascii="Arial" w:hAnsi="Arial" w:cs="Arial"/>
        </w:rPr>
        <w:t xml:space="preserve">   -Если нет вопросов и предложений, предлагаю  </w:t>
      </w:r>
      <w:r>
        <w:rPr>
          <w:rFonts w:ascii="Arial" w:hAnsi="Arial" w:cs="Arial"/>
        </w:rPr>
        <w:t>информацию по второму вопросу</w:t>
      </w:r>
      <w:r w:rsidRPr="00376874">
        <w:rPr>
          <w:rFonts w:ascii="Arial" w:hAnsi="Arial" w:cs="Arial"/>
        </w:rPr>
        <w:t xml:space="preserve">  принять к сведению и утвердить.</w:t>
      </w:r>
    </w:p>
    <w:p w:rsidR="00A43F13" w:rsidRPr="00376874" w:rsidRDefault="00A43F13" w:rsidP="00A43F13">
      <w:pPr>
        <w:tabs>
          <w:tab w:val="left" w:pos="1221"/>
        </w:tabs>
        <w:ind w:left="360"/>
        <w:jc w:val="both"/>
        <w:rPr>
          <w:rFonts w:ascii="Arial" w:hAnsi="Arial" w:cs="Arial"/>
        </w:rPr>
      </w:pPr>
      <w:r>
        <w:rPr>
          <w:rFonts w:ascii="Arial" w:hAnsi="Arial" w:cs="Arial"/>
        </w:rPr>
        <w:t>П</w:t>
      </w:r>
      <w:r w:rsidRPr="00376874">
        <w:rPr>
          <w:rFonts w:ascii="Arial" w:hAnsi="Arial" w:cs="Arial"/>
        </w:rPr>
        <w:t>рошу голосовать.</w:t>
      </w:r>
    </w:p>
    <w:p w:rsidR="00A43F13" w:rsidRPr="00376874" w:rsidRDefault="00A43F13" w:rsidP="00A43F13">
      <w:pPr>
        <w:tabs>
          <w:tab w:val="left" w:pos="1221"/>
        </w:tabs>
        <w:jc w:val="both"/>
        <w:rPr>
          <w:rFonts w:ascii="Arial" w:hAnsi="Arial" w:cs="Arial"/>
        </w:rPr>
      </w:pPr>
      <w:r w:rsidRPr="00376874">
        <w:rPr>
          <w:rFonts w:ascii="Arial" w:hAnsi="Arial" w:cs="Arial"/>
        </w:rPr>
        <w:t xml:space="preserve">            «За» - </w:t>
      </w:r>
      <w:r>
        <w:rPr>
          <w:rFonts w:ascii="Arial" w:hAnsi="Arial" w:cs="Arial"/>
        </w:rPr>
        <w:t>35</w:t>
      </w:r>
      <w:r w:rsidRPr="00376874">
        <w:rPr>
          <w:rFonts w:ascii="Arial" w:hAnsi="Arial" w:cs="Arial"/>
        </w:rPr>
        <w:t xml:space="preserve">                        «Против» - 0                      «Воздержался» - 0</w:t>
      </w:r>
    </w:p>
    <w:p w:rsidR="00A43F13" w:rsidRDefault="00A43F13" w:rsidP="00A43F13">
      <w:pPr>
        <w:tabs>
          <w:tab w:val="left" w:pos="1221"/>
        </w:tabs>
        <w:jc w:val="both"/>
        <w:rPr>
          <w:rFonts w:ascii="Arial" w:hAnsi="Arial" w:cs="Arial"/>
        </w:rPr>
      </w:pPr>
      <w:r w:rsidRPr="00376874">
        <w:rPr>
          <w:rFonts w:ascii="Arial" w:hAnsi="Arial" w:cs="Arial"/>
        </w:rPr>
        <w:t xml:space="preserve">       Решение принято единогласно.</w:t>
      </w:r>
    </w:p>
    <w:p w:rsidR="00A43F13" w:rsidRPr="00376874" w:rsidRDefault="00A43F13" w:rsidP="00A43F13">
      <w:pPr>
        <w:tabs>
          <w:tab w:val="left" w:pos="1221"/>
        </w:tabs>
        <w:jc w:val="both"/>
        <w:rPr>
          <w:rFonts w:ascii="Arial" w:hAnsi="Arial" w:cs="Arial"/>
        </w:rPr>
      </w:pPr>
    </w:p>
    <w:p w:rsidR="00A43F13" w:rsidRPr="00376874" w:rsidRDefault="00A43F13" w:rsidP="00A43F13">
      <w:pPr>
        <w:jc w:val="both"/>
        <w:rPr>
          <w:rFonts w:ascii="Arial" w:hAnsi="Arial" w:cs="Arial"/>
        </w:rPr>
      </w:pPr>
      <w:r w:rsidRPr="00767552">
        <w:rPr>
          <w:rFonts w:ascii="Arial" w:hAnsi="Arial" w:cs="Arial"/>
        </w:rPr>
        <w:t xml:space="preserve"> </w:t>
      </w:r>
    </w:p>
    <w:p w:rsidR="00A43F13" w:rsidRPr="00376874" w:rsidRDefault="00A43F13" w:rsidP="00A43F13">
      <w:pPr>
        <w:spacing w:before="120" w:after="120"/>
        <w:jc w:val="both"/>
        <w:rPr>
          <w:rFonts w:ascii="Arial" w:hAnsi="Arial" w:cs="Arial"/>
        </w:rPr>
      </w:pPr>
      <w:r w:rsidRPr="00376874">
        <w:rPr>
          <w:rFonts w:ascii="Arial" w:hAnsi="Arial" w:cs="Arial"/>
          <w:b/>
        </w:rPr>
        <w:t xml:space="preserve">По </w:t>
      </w:r>
      <w:r>
        <w:rPr>
          <w:rFonts w:ascii="Arial" w:hAnsi="Arial" w:cs="Arial"/>
          <w:b/>
        </w:rPr>
        <w:t>третьему</w:t>
      </w:r>
      <w:r w:rsidRPr="00376874">
        <w:rPr>
          <w:rFonts w:ascii="Arial" w:hAnsi="Arial" w:cs="Arial"/>
          <w:b/>
        </w:rPr>
        <w:t xml:space="preserve"> вопросу:</w:t>
      </w:r>
      <w:r w:rsidRPr="00376874">
        <w:rPr>
          <w:rFonts w:ascii="Arial" w:hAnsi="Arial" w:cs="Arial"/>
        </w:rPr>
        <w:t xml:space="preserve"> </w:t>
      </w:r>
      <w:r>
        <w:rPr>
          <w:rFonts w:ascii="Arial" w:hAnsi="Arial" w:cs="Arial"/>
        </w:rPr>
        <w:t>Разные вопросы. Выступил глава сельского поселения В.Ф. Юмагузин. Он обсудил вопросы противопожарной безопасности, проблему с выпасом подсосных телят в общем табуне, благоустройства села, очистки придомовых территорий от сорной растительности.</w:t>
      </w:r>
    </w:p>
    <w:p w:rsidR="00A43F13" w:rsidRPr="00376874" w:rsidRDefault="00A43F13" w:rsidP="00A43F13">
      <w:pPr>
        <w:jc w:val="both"/>
        <w:rPr>
          <w:rFonts w:ascii="Arial" w:hAnsi="Arial" w:cs="Arial"/>
          <w:b/>
        </w:rPr>
      </w:pPr>
      <w:r w:rsidRPr="00376874">
        <w:rPr>
          <w:rFonts w:ascii="Arial" w:hAnsi="Arial" w:cs="Arial"/>
          <w:b/>
          <w:u w:val="single"/>
        </w:rPr>
        <w:t>Председательствующий:</w:t>
      </w:r>
      <w:r w:rsidRPr="00376874">
        <w:rPr>
          <w:rFonts w:ascii="Arial" w:hAnsi="Arial" w:cs="Arial"/>
          <w:b/>
        </w:rPr>
        <w:t xml:space="preserve">  </w:t>
      </w:r>
    </w:p>
    <w:p w:rsidR="00A43F13" w:rsidRDefault="00A43F13" w:rsidP="00A43F13">
      <w:pPr>
        <w:pStyle w:val="a5"/>
        <w:jc w:val="both"/>
        <w:rPr>
          <w:rFonts w:ascii="Arial" w:hAnsi="Arial" w:cs="Arial"/>
          <w:sz w:val="24"/>
          <w:szCs w:val="24"/>
        </w:rPr>
      </w:pPr>
      <w:r w:rsidRPr="00376874">
        <w:rPr>
          <w:rFonts w:ascii="Arial" w:hAnsi="Arial" w:cs="Arial"/>
          <w:sz w:val="24"/>
          <w:szCs w:val="24"/>
        </w:rPr>
        <w:t>У кого есть вопросы?  Вопросов нет.</w:t>
      </w:r>
    </w:p>
    <w:p w:rsidR="00A43F13" w:rsidRPr="00376874" w:rsidRDefault="00A43F13" w:rsidP="00A43F13">
      <w:pPr>
        <w:tabs>
          <w:tab w:val="left" w:pos="1221"/>
        </w:tabs>
        <w:rPr>
          <w:rFonts w:ascii="Arial" w:hAnsi="Arial" w:cs="Arial"/>
        </w:rPr>
      </w:pPr>
      <w:r w:rsidRPr="00376874">
        <w:rPr>
          <w:rFonts w:ascii="Arial" w:hAnsi="Arial" w:cs="Arial"/>
        </w:rPr>
        <w:t xml:space="preserve">-Если нет вопросов и предложений, предлагаю  </w:t>
      </w:r>
      <w:r>
        <w:rPr>
          <w:rFonts w:ascii="Arial" w:hAnsi="Arial" w:cs="Arial"/>
        </w:rPr>
        <w:t xml:space="preserve">информацию по третьему вопросу </w:t>
      </w:r>
      <w:r w:rsidRPr="00376874">
        <w:rPr>
          <w:rFonts w:ascii="Arial" w:hAnsi="Arial" w:cs="Arial"/>
        </w:rPr>
        <w:t xml:space="preserve">  </w:t>
      </w:r>
      <w:r>
        <w:rPr>
          <w:rFonts w:ascii="Arial" w:hAnsi="Arial" w:cs="Arial"/>
        </w:rPr>
        <w:t>пр</w:t>
      </w:r>
      <w:r w:rsidRPr="00376874">
        <w:rPr>
          <w:rFonts w:ascii="Arial" w:hAnsi="Arial" w:cs="Arial"/>
        </w:rPr>
        <w:t>инять к сведению и утвердить.</w:t>
      </w:r>
    </w:p>
    <w:p w:rsidR="00A43F13" w:rsidRPr="00376874" w:rsidRDefault="00A43F13" w:rsidP="00A43F13">
      <w:pPr>
        <w:tabs>
          <w:tab w:val="left" w:pos="1221"/>
        </w:tabs>
        <w:ind w:left="360"/>
        <w:jc w:val="both"/>
        <w:rPr>
          <w:rFonts w:ascii="Arial" w:hAnsi="Arial" w:cs="Arial"/>
        </w:rPr>
      </w:pPr>
      <w:r>
        <w:rPr>
          <w:rFonts w:ascii="Arial" w:hAnsi="Arial" w:cs="Arial"/>
        </w:rPr>
        <w:t>П</w:t>
      </w:r>
      <w:r w:rsidRPr="00376874">
        <w:rPr>
          <w:rFonts w:ascii="Arial" w:hAnsi="Arial" w:cs="Arial"/>
        </w:rPr>
        <w:t>рошу голосовать.</w:t>
      </w:r>
    </w:p>
    <w:p w:rsidR="00A43F13" w:rsidRPr="00376874" w:rsidRDefault="00A43F13" w:rsidP="00A43F13">
      <w:pPr>
        <w:tabs>
          <w:tab w:val="left" w:pos="1221"/>
        </w:tabs>
        <w:jc w:val="both"/>
        <w:rPr>
          <w:rFonts w:ascii="Arial" w:hAnsi="Arial" w:cs="Arial"/>
        </w:rPr>
      </w:pPr>
      <w:r w:rsidRPr="00376874">
        <w:rPr>
          <w:rFonts w:ascii="Arial" w:hAnsi="Arial" w:cs="Arial"/>
        </w:rPr>
        <w:t xml:space="preserve">            «За» - </w:t>
      </w:r>
      <w:r>
        <w:rPr>
          <w:rFonts w:ascii="Arial" w:hAnsi="Arial" w:cs="Arial"/>
        </w:rPr>
        <w:t>35</w:t>
      </w:r>
      <w:r w:rsidRPr="00376874">
        <w:rPr>
          <w:rFonts w:ascii="Arial" w:hAnsi="Arial" w:cs="Arial"/>
        </w:rPr>
        <w:t xml:space="preserve">                       «Против» - 0                      «Воздержался» - 0</w:t>
      </w:r>
    </w:p>
    <w:p w:rsidR="00A43F13" w:rsidRPr="00376874" w:rsidRDefault="00A43F13" w:rsidP="00A43F13">
      <w:pPr>
        <w:tabs>
          <w:tab w:val="left" w:pos="1221"/>
        </w:tabs>
        <w:jc w:val="both"/>
        <w:rPr>
          <w:rFonts w:ascii="Arial" w:hAnsi="Arial" w:cs="Arial"/>
        </w:rPr>
      </w:pPr>
      <w:r w:rsidRPr="00376874">
        <w:rPr>
          <w:rFonts w:ascii="Arial" w:hAnsi="Arial" w:cs="Arial"/>
        </w:rPr>
        <w:t xml:space="preserve">         Решение принято единогласно.</w:t>
      </w:r>
    </w:p>
    <w:p w:rsidR="00A43F13" w:rsidRPr="00376874" w:rsidRDefault="00A43F13" w:rsidP="00A43F13">
      <w:pPr>
        <w:tabs>
          <w:tab w:val="left" w:pos="1221"/>
        </w:tabs>
        <w:jc w:val="both"/>
        <w:rPr>
          <w:rFonts w:ascii="Arial" w:hAnsi="Arial" w:cs="Arial"/>
        </w:rPr>
      </w:pPr>
    </w:p>
    <w:p w:rsidR="00A43F13" w:rsidRPr="00376874" w:rsidRDefault="00A43F13" w:rsidP="00A43F13">
      <w:pPr>
        <w:pStyle w:val="a5"/>
        <w:jc w:val="both"/>
        <w:rPr>
          <w:rFonts w:ascii="Arial" w:hAnsi="Arial" w:cs="Arial"/>
          <w:sz w:val="24"/>
          <w:szCs w:val="24"/>
        </w:rPr>
      </w:pPr>
    </w:p>
    <w:p w:rsidR="00A43F13" w:rsidRPr="00376874" w:rsidRDefault="00A43F13" w:rsidP="00A43F13">
      <w:pPr>
        <w:jc w:val="both"/>
        <w:rPr>
          <w:rFonts w:ascii="Arial" w:hAnsi="Arial" w:cs="Arial"/>
        </w:rPr>
      </w:pPr>
      <w:r w:rsidRPr="00376874">
        <w:rPr>
          <w:rFonts w:ascii="Arial" w:hAnsi="Arial" w:cs="Arial"/>
          <w:b/>
          <w:bCs/>
          <w:u w:val="single"/>
        </w:rPr>
        <w:t>Председатель</w:t>
      </w:r>
      <w:r w:rsidRPr="00376874">
        <w:rPr>
          <w:rFonts w:ascii="Arial" w:hAnsi="Arial" w:cs="Arial"/>
          <w:b/>
          <w:u w:val="single"/>
        </w:rPr>
        <w:t>ствующий</w:t>
      </w:r>
      <w:r w:rsidRPr="00376874">
        <w:rPr>
          <w:rFonts w:ascii="Arial" w:hAnsi="Arial" w:cs="Arial"/>
          <w:b/>
          <w:bCs/>
          <w:u w:val="single"/>
        </w:rPr>
        <w:t>:</w:t>
      </w:r>
      <w:r w:rsidRPr="00376874">
        <w:rPr>
          <w:rFonts w:ascii="Arial" w:hAnsi="Arial" w:cs="Arial"/>
          <w:bCs/>
        </w:rPr>
        <w:t xml:space="preserve">  Повестка дня исчерпана. </w:t>
      </w:r>
      <w:r>
        <w:rPr>
          <w:rFonts w:ascii="Arial" w:hAnsi="Arial" w:cs="Arial"/>
          <w:bCs/>
        </w:rPr>
        <w:t>Сход граждан с. Урняк сельского</w:t>
      </w:r>
      <w:r w:rsidRPr="00376874">
        <w:rPr>
          <w:rFonts w:ascii="Arial" w:hAnsi="Arial" w:cs="Arial"/>
        </w:rPr>
        <w:t xml:space="preserve"> поселения Казанский сельсовет муниципального района Альшеевский район Республики Башкортостан объявляется закрытым. </w:t>
      </w:r>
    </w:p>
    <w:p w:rsidR="00A43F13" w:rsidRPr="00376874" w:rsidRDefault="00A43F13" w:rsidP="00A43F13">
      <w:pPr>
        <w:tabs>
          <w:tab w:val="left" w:pos="1221"/>
        </w:tabs>
        <w:rPr>
          <w:rFonts w:ascii="Arial" w:hAnsi="Arial" w:cs="Arial"/>
        </w:rPr>
      </w:pPr>
      <w:r w:rsidRPr="00376874">
        <w:rPr>
          <w:rFonts w:ascii="Arial" w:hAnsi="Arial" w:cs="Arial"/>
        </w:rPr>
        <w:t xml:space="preserve">        </w:t>
      </w:r>
    </w:p>
    <w:p w:rsidR="00A43F13" w:rsidRPr="00376874" w:rsidRDefault="00A43F13" w:rsidP="00A43F13">
      <w:pPr>
        <w:pStyle w:val="2"/>
        <w:jc w:val="left"/>
        <w:rPr>
          <w:rFonts w:ascii="Arial" w:hAnsi="Arial" w:cs="Arial"/>
          <w:sz w:val="24"/>
          <w:szCs w:val="24"/>
        </w:rPr>
      </w:pPr>
      <w:r w:rsidRPr="00376874">
        <w:rPr>
          <w:rFonts w:ascii="Arial" w:hAnsi="Arial" w:cs="Arial"/>
          <w:sz w:val="24"/>
          <w:szCs w:val="24"/>
        </w:rPr>
        <w:t xml:space="preserve">      Председатель заседания                                              В.Ф. Юмагузин</w:t>
      </w:r>
    </w:p>
    <w:p w:rsidR="00A43F13" w:rsidRPr="00376874" w:rsidRDefault="00A43F13" w:rsidP="00A43F13">
      <w:pPr>
        <w:pStyle w:val="2"/>
        <w:jc w:val="left"/>
        <w:rPr>
          <w:rFonts w:ascii="Arial" w:hAnsi="Arial" w:cs="Arial"/>
          <w:sz w:val="24"/>
          <w:szCs w:val="24"/>
        </w:rPr>
      </w:pPr>
      <w:r w:rsidRPr="00376874">
        <w:rPr>
          <w:rFonts w:ascii="Arial" w:hAnsi="Arial" w:cs="Arial"/>
          <w:sz w:val="24"/>
          <w:szCs w:val="24"/>
        </w:rPr>
        <w:t xml:space="preserve">      </w:t>
      </w:r>
    </w:p>
    <w:p w:rsidR="00A43F13" w:rsidRPr="00376874" w:rsidRDefault="00A43F13" w:rsidP="00A43F13">
      <w:pPr>
        <w:ind w:firstLine="360"/>
        <w:rPr>
          <w:rFonts w:ascii="Arial" w:hAnsi="Arial" w:cs="Arial"/>
        </w:rPr>
      </w:pPr>
      <w:r w:rsidRPr="00376874">
        <w:rPr>
          <w:rFonts w:ascii="Arial" w:hAnsi="Arial" w:cs="Arial"/>
        </w:rPr>
        <w:t xml:space="preserve"> Секретарь  заседания                                                   </w:t>
      </w:r>
      <w:r>
        <w:rPr>
          <w:rFonts w:ascii="Arial" w:hAnsi="Arial" w:cs="Arial"/>
        </w:rPr>
        <w:t>С.Ф. Каюмова</w:t>
      </w:r>
    </w:p>
    <w:p w:rsidR="00A43F13" w:rsidRPr="00376874" w:rsidRDefault="00A43F13" w:rsidP="00A43F13">
      <w:pPr>
        <w:rPr>
          <w:rFonts w:ascii="Arial" w:hAnsi="Arial" w:cs="Arial"/>
        </w:rPr>
      </w:pPr>
    </w:p>
    <w:p w:rsidR="00A43F13" w:rsidRPr="00376874" w:rsidRDefault="00A43F13" w:rsidP="00A43F13">
      <w:pPr>
        <w:rPr>
          <w:rFonts w:ascii="Arial" w:hAnsi="Arial" w:cs="Arial"/>
        </w:rPr>
      </w:pPr>
    </w:p>
    <w:p w:rsidR="00A43F13" w:rsidRPr="00376874" w:rsidRDefault="00A43F13" w:rsidP="00A43F13">
      <w:pPr>
        <w:rPr>
          <w:rFonts w:ascii="Arial" w:hAnsi="Arial" w:cs="Arial"/>
        </w:rPr>
      </w:pPr>
    </w:p>
    <w:p w:rsidR="00A43F13" w:rsidRPr="00376874" w:rsidRDefault="00A43F13" w:rsidP="00A43F13">
      <w:pPr>
        <w:rPr>
          <w:rFonts w:ascii="Arial" w:hAnsi="Arial" w:cs="Arial"/>
        </w:rPr>
      </w:pPr>
    </w:p>
    <w:p w:rsidR="00A43F13" w:rsidRDefault="00A43F13" w:rsidP="00A43F13"/>
    <w:p w:rsidR="00EA6A43" w:rsidRDefault="00EA6A43"/>
    <w:sectPr w:rsidR="00EA6A43" w:rsidSect="0037687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B305C"/>
    <w:multiLevelType w:val="hybridMultilevel"/>
    <w:tmpl w:val="B9E4E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D541D"/>
    <w:multiLevelType w:val="hybridMultilevel"/>
    <w:tmpl w:val="B9E4E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43F13"/>
    <w:rsid w:val="0066231D"/>
    <w:rsid w:val="00A43F13"/>
    <w:rsid w:val="00C24945"/>
    <w:rsid w:val="00E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1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43F13"/>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43F13"/>
    <w:rPr>
      <w:rFonts w:ascii="Times New Roman" w:eastAsia="Times New Roman" w:hAnsi="Times New Roman" w:cs="Times New Roman"/>
      <w:sz w:val="28"/>
      <w:szCs w:val="20"/>
      <w:lang w:eastAsia="ru-RU"/>
    </w:rPr>
  </w:style>
  <w:style w:type="paragraph" w:styleId="a3">
    <w:name w:val="Title"/>
    <w:basedOn w:val="a"/>
    <w:link w:val="a4"/>
    <w:qFormat/>
    <w:rsid w:val="00A43F13"/>
    <w:pPr>
      <w:overflowPunct w:val="0"/>
      <w:autoSpaceDE w:val="0"/>
      <w:autoSpaceDN w:val="0"/>
      <w:adjustRightInd w:val="0"/>
      <w:jc w:val="center"/>
    </w:pPr>
    <w:rPr>
      <w:b/>
      <w:sz w:val="28"/>
      <w:szCs w:val="20"/>
    </w:rPr>
  </w:style>
  <w:style w:type="character" w:customStyle="1" w:styleId="a4">
    <w:name w:val="Название Знак"/>
    <w:basedOn w:val="a0"/>
    <w:link w:val="a3"/>
    <w:rsid w:val="00A43F13"/>
    <w:rPr>
      <w:rFonts w:ascii="Times New Roman" w:eastAsia="Times New Roman" w:hAnsi="Times New Roman" w:cs="Times New Roman"/>
      <w:b/>
      <w:sz w:val="28"/>
      <w:szCs w:val="20"/>
      <w:lang w:eastAsia="ru-RU"/>
    </w:rPr>
  </w:style>
  <w:style w:type="paragraph" w:styleId="a5">
    <w:name w:val="Body Text"/>
    <w:basedOn w:val="a"/>
    <w:link w:val="a6"/>
    <w:unhideWhenUsed/>
    <w:rsid w:val="00A43F13"/>
    <w:rPr>
      <w:sz w:val="28"/>
      <w:szCs w:val="20"/>
    </w:rPr>
  </w:style>
  <w:style w:type="character" w:customStyle="1" w:styleId="a6">
    <w:name w:val="Основной текст Знак"/>
    <w:basedOn w:val="a0"/>
    <w:link w:val="a5"/>
    <w:rsid w:val="00A43F13"/>
    <w:rPr>
      <w:rFonts w:ascii="Times New Roman" w:eastAsia="Times New Roman" w:hAnsi="Times New Roman" w:cs="Times New Roman"/>
      <w:sz w:val="28"/>
      <w:szCs w:val="20"/>
      <w:lang w:eastAsia="ru-RU"/>
    </w:rPr>
  </w:style>
  <w:style w:type="paragraph" w:styleId="3">
    <w:name w:val="Body Text Indent 3"/>
    <w:basedOn w:val="a"/>
    <w:link w:val="30"/>
    <w:unhideWhenUsed/>
    <w:rsid w:val="00A43F13"/>
    <w:pPr>
      <w:spacing w:after="120"/>
      <w:ind w:left="283"/>
    </w:pPr>
    <w:rPr>
      <w:sz w:val="16"/>
      <w:szCs w:val="16"/>
    </w:rPr>
  </w:style>
  <w:style w:type="character" w:customStyle="1" w:styleId="30">
    <w:name w:val="Основной текст с отступом 3 Знак"/>
    <w:basedOn w:val="a0"/>
    <w:link w:val="3"/>
    <w:rsid w:val="00A43F13"/>
    <w:rPr>
      <w:rFonts w:ascii="Times New Roman" w:eastAsia="Times New Roman" w:hAnsi="Times New Roman" w:cs="Times New Roman"/>
      <w:sz w:val="16"/>
      <w:szCs w:val="16"/>
      <w:lang w:eastAsia="ru-RU"/>
    </w:rPr>
  </w:style>
  <w:style w:type="paragraph" w:styleId="a7">
    <w:name w:val="List Paragraph"/>
    <w:basedOn w:val="a"/>
    <w:uiPriority w:val="34"/>
    <w:qFormat/>
    <w:rsid w:val="00A43F13"/>
    <w:pPr>
      <w:ind w:left="720"/>
      <w:contextualSpacing/>
    </w:pPr>
  </w:style>
  <w:style w:type="paragraph" w:styleId="a8">
    <w:name w:val="No Spacing"/>
    <w:uiPriority w:val="1"/>
    <w:qFormat/>
    <w:rsid w:val="00A43F1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2016-06-30T11:40:00Z</dcterms:created>
  <dcterms:modified xsi:type="dcterms:W3CDTF">2016-06-30T11:41:00Z</dcterms:modified>
</cp:coreProperties>
</file>