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87CA8" w:rsidTr="00126B50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487CA8" w:rsidRDefault="00487CA8" w:rsidP="00126B50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87CA8" w:rsidRDefault="00487CA8" w:rsidP="00126B50">
            <w:pPr>
              <w:pStyle w:val="a3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22325" cy="8839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CA8" w:rsidRDefault="00487CA8" w:rsidP="00126B50">
            <w:pPr>
              <w:spacing w:line="276" w:lineRule="auto"/>
              <w:rPr>
                <w:rFonts w:ascii="Calibri" w:hAnsi="Calibri"/>
                <w:b/>
              </w:rPr>
            </w:pPr>
          </w:p>
          <w:p w:rsidR="00487CA8" w:rsidRDefault="00487CA8" w:rsidP="00126B50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87CA8" w:rsidRDefault="00487CA8" w:rsidP="00126B50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487CA8" w:rsidRDefault="00487CA8" w:rsidP="00126B50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487CA8" w:rsidRDefault="00487CA8" w:rsidP="00126B50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487CA8" w:rsidRDefault="00487CA8" w:rsidP="00487CA8">
      <w:pPr>
        <w:pStyle w:val="a3"/>
        <w:tabs>
          <w:tab w:val="left" w:pos="3228"/>
        </w:tabs>
        <w:rPr>
          <w:sz w:val="4"/>
          <w:szCs w:val="4"/>
        </w:rPr>
      </w:pPr>
    </w:p>
    <w:p w:rsidR="00487CA8" w:rsidRDefault="00487CA8" w:rsidP="00487CA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sz w:val="22"/>
          <w:szCs w:val="22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487CA8" w:rsidRPr="00261B19" w:rsidRDefault="00487CA8" w:rsidP="00487CA8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487CA8" w:rsidRPr="00261B19" w:rsidRDefault="00487CA8" w:rsidP="00487CA8">
      <w:pPr>
        <w:pStyle w:val="a3"/>
        <w:tabs>
          <w:tab w:val="left" w:pos="3228"/>
        </w:tabs>
        <w:rPr>
          <w:rFonts w:ascii="Arial" w:hAnsi="Arial" w:cs="Arial"/>
          <w:b/>
        </w:rPr>
      </w:pPr>
    </w:p>
    <w:p w:rsidR="00487CA8" w:rsidRDefault="00487CA8" w:rsidP="00487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 май 2016 й.                                  №27                                   05 мая 2016 г.</w:t>
      </w:r>
    </w:p>
    <w:p w:rsidR="00487CA8" w:rsidRDefault="00487CA8" w:rsidP="00487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CA8" w:rsidRDefault="00487CA8" w:rsidP="00487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51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>ря 20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CB445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487CA8" w:rsidRPr="005A12E4" w:rsidRDefault="00487CA8" w:rsidP="00487CA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12E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5A12E4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5A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Казанский</w:t>
      </w:r>
      <w:r w:rsidRPr="005A12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Башкортостан, а также состава</w:t>
      </w:r>
    </w:p>
    <w:p w:rsidR="00487CA8" w:rsidRPr="005A12E4" w:rsidRDefault="00487CA8" w:rsidP="00487CA8">
      <w:pPr>
        <w:jc w:val="center"/>
        <w:rPr>
          <w:sz w:val="28"/>
          <w:szCs w:val="28"/>
        </w:rPr>
      </w:pPr>
      <w:r w:rsidRPr="005A12E4">
        <w:rPr>
          <w:sz w:val="28"/>
          <w:szCs w:val="28"/>
        </w:rPr>
        <w:t>закрепляемых за ними кодов классификации доходов бюдже</w:t>
      </w:r>
      <w:r>
        <w:rPr>
          <w:sz w:val="28"/>
          <w:szCs w:val="28"/>
        </w:rPr>
        <w:t>та</w:t>
      </w:r>
      <w:r w:rsidRPr="005A12E4">
        <w:rPr>
          <w:sz w:val="28"/>
          <w:szCs w:val="28"/>
        </w:rPr>
        <w:t>»</w:t>
      </w:r>
    </w:p>
    <w:p w:rsidR="00487CA8" w:rsidRPr="00CB4456" w:rsidRDefault="00487CA8" w:rsidP="00487C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87CA8" w:rsidRDefault="00487CA8" w:rsidP="00487CA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ab/>
      </w:r>
    </w:p>
    <w:p w:rsidR="00487CA8" w:rsidRDefault="00487CA8" w:rsidP="00487CA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456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4456">
        <w:rPr>
          <w:rFonts w:ascii="Times New Roman" w:hAnsi="Times New Roman" w:cs="Times New Roman"/>
          <w:sz w:val="28"/>
          <w:szCs w:val="28"/>
        </w:rPr>
        <w:t xml:space="preserve"> Российской Федерации,  постановляю:</w:t>
      </w:r>
    </w:p>
    <w:p w:rsidR="00487CA8" w:rsidRPr="005A12E4" w:rsidRDefault="00487CA8" w:rsidP="00487CA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2E4">
        <w:rPr>
          <w:rFonts w:ascii="Times New Roman" w:hAnsi="Times New Roman" w:cs="Times New Roman"/>
          <w:sz w:val="28"/>
          <w:szCs w:val="28"/>
        </w:rPr>
        <w:t>1. Внести в Перечень</w:t>
      </w:r>
      <w:r w:rsidRPr="00367DC0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67DC0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ов доходов бюджета сельского поселения Казанский сельсовет </w:t>
      </w:r>
      <w:r w:rsidRPr="00367DC0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а также состава закрепляемых за ними кодов классификации доходов бюджета</w:t>
      </w:r>
      <w:r w:rsidRPr="005A12E4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487CA8" w:rsidRDefault="00487CA8" w:rsidP="00487CA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код бюджетной классификации:</w:t>
      </w:r>
    </w:p>
    <w:p w:rsidR="00487CA8" w:rsidRDefault="00487CA8" w:rsidP="00487CA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487CA8" w:rsidRPr="00D31F82" w:rsidTr="00126B5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8" w:rsidRPr="00D31F82" w:rsidRDefault="00487CA8" w:rsidP="00126B50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CA8" w:rsidRPr="00D31F82" w:rsidRDefault="00487CA8" w:rsidP="00126B50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2 02 02999 10 7105 151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CA8" w:rsidRPr="00D31F82" w:rsidRDefault="00487CA8" w:rsidP="00126B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 w:rsidRPr="00D31F82">
              <w:rPr>
                <w:sz w:val="28"/>
                <w:szCs w:val="28"/>
              </w:rPr>
              <w:t>)</w:t>
            </w:r>
          </w:p>
        </w:tc>
      </w:tr>
    </w:tbl>
    <w:p w:rsidR="00487CA8" w:rsidRDefault="00487CA8" w:rsidP="00487CA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CA8" w:rsidRDefault="00487CA8" w:rsidP="00487CA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код бюджетной классификации:</w:t>
      </w:r>
    </w:p>
    <w:tbl>
      <w:tblPr>
        <w:tblW w:w="9797" w:type="dxa"/>
        <w:tblInd w:w="93" w:type="dxa"/>
        <w:tblLayout w:type="fixed"/>
        <w:tblLook w:val="0000"/>
      </w:tblPr>
      <w:tblGrid>
        <w:gridCol w:w="1095"/>
        <w:gridCol w:w="3114"/>
        <w:gridCol w:w="5588"/>
      </w:tblGrid>
      <w:tr w:rsidR="00487CA8" w:rsidRPr="00D31F82" w:rsidTr="00126B50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A8" w:rsidRPr="00D31F82" w:rsidRDefault="00487CA8" w:rsidP="00126B50">
            <w:pPr>
              <w:ind w:left="-93"/>
              <w:jc w:val="center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CA8" w:rsidRPr="00D31F82" w:rsidRDefault="00487CA8" w:rsidP="00126B50">
            <w:pPr>
              <w:ind w:hanging="4"/>
              <w:rPr>
                <w:color w:val="000000"/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2 02 02999 10 7105 151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CA8" w:rsidRPr="00D31F82" w:rsidRDefault="00487CA8" w:rsidP="00126B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F82"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D31F82">
              <w:rPr>
                <w:color w:val="000000"/>
                <w:sz w:val="28"/>
                <w:szCs w:val="28"/>
              </w:rPr>
              <w:t>убсидии на</w:t>
            </w:r>
            <w:r w:rsidRPr="00984698">
              <w:rPr>
                <w:color w:val="000000"/>
                <w:sz w:val="28"/>
                <w:szCs w:val="28"/>
              </w:rPr>
              <w:t xml:space="preserve">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 w:rsidRPr="00D31F82">
              <w:rPr>
                <w:sz w:val="28"/>
                <w:szCs w:val="28"/>
              </w:rPr>
              <w:t>)</w:t>
            </w:r>
          </w:p>
        </w:tc>
      </w:tr>
    </w:tbl>
    <w:p w:rsidR="00487CA8" w:rsidRDefault="00487CA8" w:rsidP="00487CA8">
      <w:pPr>
        <w:jc w:val="both"/>
        <w:rPr>
          <w:sz w:val="28"/>
          <w:szCs w:val="28"/>
        </w:rPr>
      </w:pPr>
    </w:p>
    <w:p w:rsidR="00487CA8" w:rsidRPr="009B1649" w:rsidRDefault="00487CA8" w:rsidP="00487CA8">
      <w:pPr>
        <w:jc w:val="both"/>
        <w:rPr>
          <w:sz w:val="28"/>
          <w:szCs w:val="28"/>
        </w:rPr>
      </w:pPr>
      <w:r w:rsidRPr="009B164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В.Ф. Юмагузин</w:t>
      </w:r>
    </w:p>
    <w:p w:rsidR="00EA6A43" w:rsidRDefault="00EA6A43"/>
    <w:sectPr w:rsidR="00EA6A43" w:rsidSect="00BC7A65">
      <w:headerReference w:type="even" r:id="rId5"/>
      <w:headerReference w:type="default" r:id="rId6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487CA8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487C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5D2" w:rsidRDefault="00487CA8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15D2" w:rsidRDefault="00487C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7CA8"/>
    <w:rsid w:val="00487CA8"/>
    <w:rsid w:val="0066231D"/>
    <w:rsid w:val="00B4478B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7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7CA8"/>
  </w:style>
  <w:style w:type="paragraph" w:customStyle="1" w:styleId="ConsPlusNormal">
    <w:name w:val="ConsPlusNormal"/>
    <w:rsid w:val="0048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7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48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2016-05-10T12:06:00Z</dcterms:created>
  <dcterms:modified xsi:type="dcterms:W3CDTF">2016-05-10T12:06:00Z</dcterms:modified>
</cp:coreProperties>
</file>