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C" w:rsidRPr="00533594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Приложение N 1</w:t>
      </w:r>
    </w:p>
    <w:p w:rsidR="000419CC" w:rsidRPr="00533594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к муниципальной программе</w:t>
      </w:r>
    </w:p>
    <w:p w:rsidR="000419CC" w:rsidRPr="00533594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"Модернизация и реформирование</w:t>
      </w:r>
    </w:p>
    <w:p w:rsidR="000419CC" w:rsidRPr="00533594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жилищно-коммунального хозяйства</w:t>
      </w:r>
    </w:p>
    <w:p w:rsidR="000419CC" w:rsidRPr="00533594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Казанский</w:t>
      </w:r>
      <w:r w:rsidRPr="00533594">
        <w:rPr>
          <w:rFonts w:ascii="Times New Roman" w:hAnsi="Times New Roman"/>
          <w:sz w:val="24"/>
          <w:szCs w:val="24"/>
        </w:rPr>
        <w:t xml:space="preserve"> </w:t>
      </w: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 Альшеевский район</w:t>
      </w:r>
    </w:p>
    <w:p w:rsidR="000419CC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Башкортостан"</w:t>
      </w:r>
    </w:p>
    <w:p w:rsidR="000419CC" w:rsidRPr="00533594" w:rsidRDefault="000419CC" w:rsidP="000419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Pr="00533594" w:rsidRDefault="000419CC" w:rsidP="000419CC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>
        <w:rPr>
          <w:rFonts w:ascii="Times New Roman" w:hAnsi="Times New Roman"/>
          <w:sz w:val="24"/>
          <w:szCs w:val="24"/>
        </w:rPr>
        <w:t>Казанский</w:t>
      </w:r>
      <w:r w:rsidRPr="00533594">
        <w:rPr>
          <w:rFonts w:ascii="Times New Roman" w:hAnsi="Times New Roman"/>
          <w:bCs/>
          <w:color w:val="000000"/>
          <w:sz w:val="24"/>
          <w:szCs w:val="24"/>
        </w:rPr>
        <w:t xml:space="preserve"> МР Альшеевский район Республики Башкортостан "</w:t>
      </w:r>
    </w:p>
    <w:tbl>
      <w:tblPr>
        <w:tblW w:w="5022" w:type="pct"/>
        <w:tblCellMar>
          <w:left w:w="40" w:type="dxa"/>
          <w:right w:w="40" w:type="dxa"/>
        </w:tblCellMar>
        <w:tblLook w:val="04A0"/>
      </w:tblPr>
      <w:tblGrid>
        <w:gridCol w:w="879"/>
        <w:gridCol w:w="1894"/>
        <w:gridCol w:w="1790"/>
        <w:gridCol w:w="1303"/>
        <w:gridCol w:w="1100"/>
        <w:gridCol w:w="823"/>
        <w:gridCol w:w="277"/>
        <w:gridCol w:w="576"/>
        <w:gridCol w:w="329"/>
        <w:gridCol w:w="559"/>
        <w:gridCol w:w="344"/>
        <w:gridCol w:w="250"/>
        <w:gridCol w:w="780"/>
        <w:gridCol w:w="263"/>
        <w:gridCol w:w="904"/>
        <w:gridCol w:w="2643"/>
      </w:tblGrid>
      <w:tr w:rsidR="000419CC" w:rsidRPr="00533594" w:rsidTr="00884A5F">
        <w:trPr>
          <w:trHeight w:val="20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подпрограммы (мероприятия)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258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подпрограммы (мероприятия)</w:t>
            </w: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3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Программы</w:t>
            </w:r>
            <w:proofErr w:type="gram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овышение обеспеченности населения благоустроенным жильем и качественными коммунальными услугами</w:t>
            </w: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</w:t>
            </w:r>
            <w:proofErr w:type="gramStart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оздание благоприятных и комфортных условий проживания населения</w:t>
            </w:r>
          </w:p>
        </w:tc>
      </w:tr>
      <w:tr w:rsidR="000419CC" w:rsidRPr="00533594" w:rsidTr="00884A5F">
        <w:trPr>
          <w:trHeight w:val="2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Подпрограмма "Развитие благоустройства территорий населенных пунктов сельского поселения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 Альшеевский район Республики Башкортостан "</w:t>
            </w:r>
          </w:p>
        </w:tc>
      </w:tr>
      <w:tr w:rsidR="000419CC" w:rsidRPr="00533594" w:rsidTr="00884A5F">
        <w:trPr>
          <w:trHeight w:val="2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Совершенствование системы комплексного благоустройства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сельсовет МР Альшеевский район РБ, создание комфортных условий проживания и отдыха населения.</w:t>
            </w:r>
          </w:p>
        </w:tc>
      </w:tr>
      <w:tr w:rsidR="000419CC" w:rsidRPr="00533594" w:rsidTr="00884A5F">
        <w:trPr>
          <w:trHeight w:val="706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 Альшеевский  район Республики Башкортостан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к 2017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 xml:space="preserve"> году; повышение удовлетворенности населения деятельностью органов местного самоуправления СП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МР Альшеевский район Республики Башкортостан 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>по благоустройству территорий сельского поселения</w:t>
            </w:r>
          </w:p>
        </w:tc>
      </w:tr>
      <w:tr w:rsidR="000419CC" w:rsidRPr="00533594" w:rsidTr="00884A5F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DF1C09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465805,6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104109,73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DF1C09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231295,87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Задача: повышение надежности и эффективности работы коммунальной инфраструктуры СП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МР Альшеевский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0419CC" w:rsidRPr="00533594" w:rsidTr="00884A5F">
        <w:trPr>
          <w:trHeight w:val="96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1.1. Подпрограмма "Капитальный ремонт общего имущества многоквартирных домов в сельском поселении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сельсовет МР  Альшеевский район Республики Башкортостан " Основное мероприятие «Проведение капитального ремонта многоквартирных домов»</w:t>
            </w:r>
          </w:p>
        </w:tc>
      </w:tr>
      <w:tr w:rsidR="000419CC" w:rsidRPr="00533594" w:rsidTr="00884A5F">
        <w:trPr>
          <w:trHeight w:val="80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19CC" w:rsidRPr="00533594" w:rsidTr="00884A5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 Подпрограмма  "Модернизация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МР Альшеевский район Республики Башкортостан "Основное мероприятие «Подготовка объектов коммунального хозяйства к работе в осенне-зимний период»</w:t>
            </w: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  <w:p w:rsidR="000419CC" w:rsidRPr="008F46C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4155,96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4155,96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1.3  Подпрограмма "Развитие благоустройства территорий населенных пунктов сельского поселения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Казанский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МР Альшеевский район Республики Башкортостан "Основное мероприятие «Повышение степени благоустройства территорий населенных пунктов»</w:t>
            </w: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Оплата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за электрическую энергию</w:t>
            </w:r>
          </w:p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снижение потерь воды в сетях центрального водоснабжения сельского поселения;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 xml:space="preserve"> снижение потерь тепловой энергии; сокращение доли утечек и неучтенного расхода воды в суммарном </w:t>
            </w:r>
            <w:r w:rsidRPr="00533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объеме воды, поданной в сеть; сокращение износа коммунальной инфраструктуры </w:t>
            </w: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DF1C09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231695,87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DF1C09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101295,87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19CC" w:rsidRPr="008F46C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/>
                <w:sz w:val="24"/>
                <w:szCs w:val="24"/>
              </w:rPr>
              <w:t>Содержание имущества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2191415,61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111415,61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207953,77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79953,77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CC" w:rsidRPr="008F46C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1204,39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CC" w:rsidRPr="008F46C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8F46C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CC" w:rsidRPr="008F46C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4">
              <w:rPr>
                <w:rFonts w:ascii="Times New Roman" w:hAnsi="Times New Roman"/>
                <w:b/>
                <w:sz w:val="24"/>
                <w:szCs w:val="24"/>
              </w:rPr>
              <w:t>Увеличения стоимости материальн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8F46C4">
              <w:rPr>
                <w:rFonts w:ascii="Times New Roman" w:hAnsi="Times New Roman"/>
                <w:b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CC" w:rsidRPr="00533594" w:rsidRDefault="000419CC" w:rsidP="00884A5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  <w:r w:rsidRPr="0053359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35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CC" w:rsidRPr="009D2834" w:rsidRDefault="000419CC" w:rsidP="00884A5F">
            <w:pPr>
              <w:rPr>
                <w:rFonts w:ascii="Times New Roman" w:hAnsi="Times New Roman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9D283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9D283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34"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9D283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34"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9CC" w:rsidRPr="00533594" w:rsidRDefault="000419CC" w:rsidP="00884A5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CC" w:rsidRPr="009D2834" w:rsidRDefault="000419CC" w:rsidP="00884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9D283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9D283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9D283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9CC" w:rsidRPr="00533594" w:rsidRDefault="000419CC" w:rsidP="00884A5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9CC" w:rsidRPr="00533594" w:rsidTr="00884A5F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C" w:rsidRPr="00533594" w:rsidRDefault="000419CC" w:rsidP="0088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C" w:rsidRPr="009D2834" w:rsidRDefault="000419CC" w:rsidP="00884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9D283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28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9D283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9D283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9CC" w:rsidRPr="00533594" w:rsidRDefault="000419CC" w:rsidP="00884A5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C" w:rsidRPr="00533594" w:rsidRDefault="000419CC" w:rsidP="00884A5F">
            <w:pPr>
              <w:rPr>
                <w:rFonts w:ascii="Times New Roman" w:eastAsia="MS Gothic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419CC" w:rsidRDefault="000419CC" w:rsidP="000419CC">
      <w:pPr>
        <w:pStyle w:val="a3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Pr="00533594" w:rsidRDefault="000419CC" w:rsidP="000419CC">
      <w:pPr>
        <w:pStyle w:val="a3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533594">
        <w:rPr>
          <w:rFonts w:ascii="Times New Roman" w:hAnsi="Times New Roman"/>
          <w:bCs/>
          <w:color w:val="000000"/>
          <w:sz w:val="24"/>
          <w:szCs w:val="24"/>
        </w:rPr>
        <w:t>Список использованных сокращений</w:t>
      </w:r>
      <w:proofErr w:type="gramStart"/>
      <w:r w:rsidRPr="00533594">
        <w:rPr>
          <w:rFonts w:ascii="Times New Roman" w:hAnsi="Times New Roman"/>
          <w:bCs/>
          <w:color w:val="000000"/>
          <w:sz w:val="24"/>
          <w:szCs w:val="24"/>
        </w:rPr>
        <w:t>:Б</w:t>
      </w:r>
      <w:proofErr w:type="gramEnd"/>
      <w:r w:rsidRPr="00533594">
        <w:rPr>
          <w:rFonts w:ascii="Times New Roman" w:hAnsi="Times New Roman"/>
          <w:bCs/>
          <w:color w:val="000000"/>
          <w:sz w:val="24"/>
          <w:szCs w:val="24"/>
        </w:rPr>
        <w:t>И - бюджетные инвестиции;ЖКУ - жилищно-коммунальные услуги;ЖКХ — жилищно-коммунальное хозяйство;</w:t>
      </w: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419CC" w:rsidRDefault="000419CC" w:rsidP="00041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A6A43" w:rsidRDefault="00EA6A43"/>
    <w:sectPr w:rsidR="00EA6A43" w:rsidSect="00041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9CC"/>
    <w:rsid w:val="000419CC"/>
    <w:rsid w:val="00642421"/>
    <w:rsid w:val="0066231D"/>
    <w:rsid w:val="00DF1C09"/>
    <w:rsid w:val="00EA6A43"/>
    <w:rsid w:val="00F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1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2016-04-28T03:55:00Z</cp:lastPrinted>
  <dcterms:created xsi:type="dcterms:W3CDTF">2016-04-28T03:45:00Z</dcterms:created>
  <dcterms:modified xsi:type="dcterms:W3CDTF">2016-04-28T03:57:00Z</dcterms:modified>
</cp:coreProperties>
</file>